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95" w:lineRule="auto"/>
        <w:ind w:left="2716" w:right="2765" w:firstLine="0"/>
        <w:jc w:val="center"/>
        <w:rPr>
          <w:rFonts w:hint="eastAsia" w:ascii="Arial" w:eastAsia="宋体"/>
          <w:sz w:val="44"/>
          <w:lang w:val="en-US" w:eastAsia="zh-CN"/>
        </w:rPr>
      </w:pPr>
    </w:p>
    <w:p>
      <w:pPr>
        <w:spacing w:before="60" w:line="295" w:lineRule="auto"/>
        <w:ind w:left="2716" w:right="2765" w:firstLine="0"/>
        <w:jc w:val="center"/>
        <w:rPr>
          <w:rFonts w:hint="eastAsia" w:ascii="Arial" w:eastAsia="宋体"/>
          <w:sz w:val="44"/>
          <w:lang w:val="en-US" w:eastAsia="zh-CN"/>
        </w:rPr>
      </w:pPr>
    </w:p>
    <w:p>
      <w:pPr>
        <w:spacing w:before="60" w:line="295" w:lineRule="auto"/>
        <w:ind w:left="2716" w:right="2765" w:firstLine="0"/>
        <w:jc w:val="center"/>
        <w:rPr>
          <w:rFonts w:hint="eastAsia" w:ascii="Arial" w:eastAsia="宋体"/>
          <w:sz w:val="48"/>
          <w:szCs w:val="24"/>
          <w:lang w:val="en-US" w:eastAsia="zh-CN"/>
        </w:rPr>
      </w:pPr>
      <w:r>
        <w:rPr>
          <w:rFonts w:hint="eastAsia" w:ascii="Arial" w:eastAsia="宋体"/>
          <w:sz w:val="48"/>
          <w:szCs w:val="24"/>
          <w:lang w:val="en-US" w:eastAsia="zh-CN"/>
        </w:rPr>
        <w:t>MOVE BAR 12x40</w:t>
      </w:r>
    </w:p>
    <w:p>
      <w:pPr>
        <w:spacing w:before="60" w:line="295" w:lineRule="auto"/>
        <w:ind w:left="2716" w:right="2765" w:firstLine="0"/>
        <w:jc w:val="center"/>
        <w:rPr>
          <w:rFonts w:hint="eastAsia" w:ascii="Arial" w:eastAsia="宋体"/>
          <w:sz w:val="48"/>
          <w:szCs w:val="24"/>
          <w:lang w:val="en-US" w:eastAsia="zh-CN"/>
        </w:rPr>
      </w:pPr>
    </w:p>
    <w:p>
      <w:pPr>
        <w:pStyle w:val="3"/>
        <w:ind w:left="0"/>
        <w:rPr>
          <w:rFonts w:ascii="Arial"/>
        </w:rPr>
      </w:pPr>
    </w:p>
    <w:p>
      <w:pPr>
        <w:pStyle w:val="3"/>
        <w:ind w:left="0"/>
        <w:rPr>
          <w:rFonts w:ascii="Arial"/>
        </w:rPr>
      </w:pPr>
    </w:p>
    <w:p>
      <w:pPr>
        <w:pStyle w:val="3"/>
        <w:ind w:left="0"/>
        <w:rPr>
          <w:rFonts w:ascii="Arial"/>
        </w:rPr>
      </w:pPr>
    </w:p>
    <w:p>
      <w:pPr>
        <w:pStyle w:val="3"/>
        <w:ind w:left="0"/>
        <w:rPr>
          <w:rFonts w:ascii="Arial"/>
        </w:rPr>
      </w:pPr>
    </w:p>
    <w:p>
      <w:pPr>
        <w:pStyle w:val="3"/>
        <w:ind w:left="0"/>
        <w:jc w:val="center"/>
        <w:rPr>
          <w:rFonts w:ascii="Arial"/>
        </w:rPr>
      </w:pPr>
      <w:r>
        <w:drawing>
          <wp:inline distT="0" distB="0" distL="114300" distR="114300">
            <wp:extent cx="3856990" cy="231457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56990" cy="2314575"/>
                    </a:xfrm>
                    <a:prstGeom prst="rect">
                      <a:avLst/>
                    </a:prstGeom>
                    <a:noFill/>
                    <a:ln>
                      <a:noFill/>
                    </a:ln>
                  </pic:spPr>
                </pic:pic>
              </a:graphicData>
            </a:graphic>
          </wp:inline>
        </w:drawing>
      </w:r>
    </w:p>
    <w:p>
      <w:pPr>
        <w:pStyle w:val="3"/>
        <w:ind w:left="0"/>
        <w:rPr>
          <w:rFonts w:ascii="Arial"/>
        </w:rPr>
      </w:pPr>
    </w:p>
    <w:p>
      <w:pPr>
        <w:pStyle w:val="3"/>
        <w:ind w:left="0"/>
        <w:rPr>
          <w:rFonts w:ascii="Arial"/>
        </w:rPr>
      </w:pPr>
    </w:p>
    <w:p>
      <w:pPr>
        <w:pStyle w:val="3"/>
        <w:spacing w:before="3"/>
        <w:ind w:left="0"/>
        <w:rPr>
          <w:rFonts w:ascii="Arial"/>
          <w:sz w:val="21"/>
        </w:rPr>
      </w:pPr>
    </w:p>
    <w:p>
      <w:pPr>
        <w:pStyle w:val="3"/>
        <w:spacing w:before="3"/>
        <w:ind w:left="0"/>
        <w:rPr>
          <w:rFonts w:ascii="Arial"/>
          <w:sz w:val="21"/>
        </w:rPr>
      </w:pPr>
    </w:p>
    <w:p>
      <w:pPr>
        <w:pStyle w:val="3"/>
        <w:spacing w:before="3"/>
        <w:ind w:left="0"/>
        <w:rPr>
          <w:rFonts w:ascii="Arial"/>
          <w:sz w:val="21"/>
        </w:rPr>
      </w:pPr>
    </w:p>
    <w:p>
      <w:pPr>
        <w:pStyle w:val="3"/>
        <w:spacing w:before="3"/>
        <w:ind w:left="0"/>
        <w:rPr>
          <w:rFonts w:ascii="Arial"/>
          <w:sz w:val="21"/>
        </w:rPr>
      </w:pPr>
    </w:p>
    <w:p>
      <w:pPr>
        <w:pStyle w:val="3"/>
        <w:spacing w:before="3"/>
        <w:ind w:left="0"/>
        <w:rPr>
          <w:rFonts w:ascii="Arial"/>
          <w:sz w:val="21"/>
        </w:rPr>
      </w:pPr>
    </w:p>
    <w:p>
      <w:pPr>
        <w:pStyle w:val="3"/>
        <w:spacing w:before="3"/>
        <w:ind w:left="0"/>
        <w:rPr>
          <w:rFonts w:ascii="Arial"/>
          <w:sz w:val="21"/>
        </w:rPr>
      </w:pPr>
    </w:p>
    <w:p>
      <w:pPr>
        <w:pStyle w:val="3"/>
        <w:spacing w:before="3"/>
        <w:ind w:left="0"/>
        <w:rPr>
          <w:rFonts w:ascii="Arial"/>
          <w:sz w:val="21"/>
        </w:rPr>
      </w:pPr>
    </w:p>
    <w:p>
      <w:pPr>
        <w:pStyle w:val="3"/>
        <w:ind w:left="0"/>
        <w:rPr>
          <w:rFonts w:ascii="Arial"/>
          <w:sz w:val="48"/>
        </w:rPr>
      </w:pPr>
    </w:p>
    <w:p>
      <w:pPr>
        <w:pStyle w:val="3"/>
        <w:ind w:left="0"/>
        <w:rPr>
          <w:rFonts w:ascii="Arial"/>
          <w:sz w:val="48"/>
        </w:rPr>
      </w:pPr>
    </w:p>
    <w:p>
      <w:pPr>
        <w:spacing w:before="0"/>
        <w:ind w:left="2712" w:right="2765" w:firstLine="1601" w:firstLineChars="500"/>
        <w:jc w:val="both"/>
        <w:rPr>
          <w:rFonts w:ascii="Arial"/>
          <w:b/>
          <w:sz w:val="32"/>
        </w:rPr>
      </w:pPr>
      <w:r>
        <w:rPr>
          <w:rFonts w:ascii="Arial"/>
          <w:b/>
          <w:sz w:val="32"/>
        </w:rPr>
        <w:t>User Manual</w:t>
      </w:r>
    </w:p>
    <w:p>
      <w:pPr>
        <w:spacing w:before="146"/>
        <w:ind w:left="2716" w:right="2762" w:firstLine="0"/>
        <w:jc w:val="center"/>
        <w:rPr>
          <w:rFonts w:ascii="Arial"/>
          <w:b/>
          <w:sz w:val="24"/>
        </w:rPr>
      </w:pPr>
      <w:r>
        <w:rPr>
          <w:rFonts w:ascii="Arial"/>
          <w:b/>
          <w:sz w:val="24"/>
        </w:rPr>
        <w:t>KEEP THIS MANUAL FOR FUTURE NEEDS</w:t>
      </w:r>
    </w:p>
    <w:p>
      <w:pPr>
        <w:spacing w:after="0"/>
        <w:jc w:val="center"/>
        <w:rPr>
          <w:rFonts w:ascii="Arial"/>
          <w:sz w:val="24"/>
        </w:rPr>
        <w:sectPr>
          <w:headerReference r:id="rId5" w:type="default"/>
          <w:footerReference r:id="rId6" w:type="default"/>
          <w:type w:val="continuous"/>
          <w:pgSz w:w="11910" w:h="16840"/>
          <w:pgMar w:top="700" w:right="540" w:bottom="1080" w:left="600" w:header="720" w:footer="890" w:gutter="0"/>
          <w:pgNumType w:start="1"/>
          <w:cols w:space="720" w:num="1"/>
        </w:sectPr>
      </w:pPr>
    </w:p>
    <w:p>
      <w:pPr>
        <w:pStyle w:val="2"/>
        <w:keepNext w:val="0"/>
        <w:keepLines w:val="0"/>
        <w:pageBreakBefore w:val="0"/>
        <w:kinsoku/>
        <w:wordWrap/>
        <w:overflowPunct/>
        <w:topLinePunct w:val="0"/>
        <w:autoSpaceDE w:val="0"/>
        <w:autoSpaceDN w:val="0"/>
        <w:bidi w:val="0"/>
        <w:adjustRightInd/>
        <w:snapToGrid/>
        <w:spacing w:before="78" w:line="240" w:lineRule="exact"/>
        <w:textAlignment w:val="auto"/>
        <w:rPr>
          <w:b/>
          <w:sz w:val="30"/>
        </w:rPr>
      </w:pPr>
      <w:r>
        <w:t>Unpacking</w:t>
      </w:r>
    </w:p>
    <w:p>
      <w:pPr>
        <w:pStyle w:val="3"/>
        <w:keepNext w:val="0"/>
        <w:keepLines w:val="0"/>
        <w:pageBreakBefore w:val="0"/>
        <w:widowControl w:val="0"/>
        <w:kinsoku/>
        <w:wordWrap/>
        <w:overflowPunct/>
        <w:topLinePunct w:val="0"/>
        <w:autoSpaceDE w:val="0"/>
        <w:autoSpaceDN w:val="0"/>
        <w:bidi w:val="0"/>
        <w:adjustRightInd/>
        <w:snapToGrid/>
        <w:spacing w:line="240" w:lineRule="exact"/>
        <w:ind w:left="119" w:firstLine="199"/>
        <w:textAlignment w:val="auto"/>
        <w:rPr>
          <w:sz w:val="26"/>
        </w:rPr>
      </w:pPr>
      <w:r>
        <w:t xml:space="preserve">Thank you for choosing </w:t>
      </w:r>
      <w:r>
        <w:rPr>
          <w:rFonts w:hint="eastAsia" w:eastAsia="宋体"/>
          <w:lang w:val="en-US" w:eastAsia="zh-CN"/>
        </w:rPr>
        <w:t>6</w:t>
      </w:r>
      <w:r>
        <w:t>40Zoom Led Mover. For your own safety, please read this manual before installing the device. This manual covers the important information on installation and applications. Please install and operate the fixture with following instructions. Meanwhile, please keep this manual well for future needs.</w:t>
      </w:r>
    </w:p>
    <w:p>
      <w:pPr>
        <w:pStyle w:val="3"/>
        <w:keepNext w:val="0"/>
        <w:keepLines w:val="0"/>
        <w:pageBreakBefore w:val="0"/>
        <w:widowControl w:val="0"/>
        <w:kinsoku/>
        <w:wordWrap/>
        <w:overflowPunct/>
        <w:topLinePunct w:val="0"/>
        <w:autoSpaceDE w:val="0"/>
        <w:autoSpaceDN w:val="0"/>
        <w:bidi w:val="0"/>
        <w:adjustRightInd/>
        <w:snapToGrid/>
        <w:spacing w:line="240" w:lineRule="exact"/>
        <w:ind w:left="119" w:firstLine="300"/>
        <w:textAlignment w:val="auto"/>
        <w:rPr>
          <w:sz w:val="26"/>
        </w:rPr>
      </w:pPr>
      <w:r>
        <w:t>LED740zoom</w:t>
      </w:r>
      <w:r>
        <w:rPr>
          <w:spacing w:val="-4"/>
        </w:rPr>
        <w:t xml:space="preserve"> </w:t>
      </w:r>
      <w:r>
        <w:t>is</w:t>
      </w:r>
      <w:r>
        <w:rPr>
          <w:spacing w:val="-5"/>
        </w:rPr>
        <w:t xml:space="preserve"> </w:t>
      </w:r>
      <w:r>
        <w:t>made</w:t>
      </w:r>
      <w:r>
        <w:rPr>
          <w:spacing w:val="-6"/>
        </w:rPr>
        <w:t xml:space="preserve"> </w:t>
      </w:r>
      <w:r>
        <w:t>of</w:t>
      </w:r>
      <w:r>
        <w:rPr>
          <w:spacing w:val="-5"/>
        </w:rPr>
        <w:t xml:space="preserve"> </w:t>
      </w:r>
      <w:r>
        <w:t>a</w:t>
      </w:r>
      <w:r>
        <w:rPr>
          <w:spacing w:val="-3"/>
        </w:rPr>
        <w:t xml:space="preserve"> </w:t>
      </w:r>
      <w:r>
        <w:t>new</w:t>
      </w:r>
      <w:r>
        <w:rPr>
          <w:spacing w:val="-3"/>
        </w:rPr>
        <w:t xml:space="preserve"> </w:t>
      </w:r>
      <w:r>
        <w:t>type</w:t>
      </w:r>
      <w:r>
        <w:rPr>
          <w:spacing w:val="-6"/>
        </w:rPr>
        <w:t xml:space="preserve"> </w:t>
      </w:r>
      <w:r>
        <w:t>of</w:t>
      </w:r>
      <w:r>
        <w:rPr>
          <w:spacing w:val="-3"/>
        </w:rPr>
        <w:t xml:space="preserve"> </w:t>
      </w:r>
      <w:r>
        <w:t>high</w:t>
      </w:r>
      <w:r>
        <w:rPr>
          <w:spacing w:val="-4"/>
        </w:rPr>
        <w:t xml:space="preserve"> </w:t>
      </w:r>
      <w:r>
        <w:t>temperature</w:t>
      </w:r>
      <w:r>
        <w:rPr>
          <w:spacing w:val="-4"/>
        </w:rPr>
        <w:t xml:space="preserve"> </w:t>
      </w:r>
      <w:r>
        <w:t>strength</w:t>
      </w:r>
      <w:r>
        <w:rPr>
          <w:spacing w:val="-5"/>
        </w:rPr>
        <w:t xml:space="preserve"> </w:t>
      </w:r>
      <w:r>
        <w:t>of</w:t>
      </w:r>
      <w:r>
        <w:rPr>
          <w:spacing w:val="-3"/>
        </w:rPr>
        <w:t xml:space="preserve"> </w:t>
      </w:r>
      <w:r>
        <w:t>engineering</w:t>
      </w:r>
      <w:r>
        <w:rPr>
          <w:spacing w:val="-4"/>
        </w:rPr>
        <w:t xml:space="preserve"> </w:t>
      </w:r>
      <w:r>
        <w:t>plastics</w:t>
      </w:r>
      <w:r>
        <w:rPr>
          <w:spacing w:val="-2"/>
        </w:rPr>
        <w:t xml:space="preserve"> </w:t>
      </w:r>
      <w:r>
        <w:t>and</w:t>
      </w:r>
      <w:r>
        <w:rPr>
          <w:spacing w:val="-3"/>
        </w:rPr>
        <w:t xml:space="preserve"> </w:t>
      </w:r>
      <w:r>
        <w:t>cast</w:t>
      </w:r>
      <w:r>
        <w:rPr>
          <w:spacing w:val="-4"/>
        </w:rPr>
        <w:t xml:space="preserve"> </w:t>
      </w:r>
      <w:r>
        <w:t>aluminum</w:t>
      </w:r>
      <w:r>
        <w:rPr>
          <w:spacing w:val="-4"/>
        </w:rPr>
        <w:t xml:space="preserve"> </w:t>
      </w:r>
      <w:r>
        <w:t>casing with</w:t>
      </w:r>
      <w:r>
        <w:rPr>
          <w:spacing w:val="-16"/>
        </w:rPr>
        <w:t xml:space="preserve"> </w:t>
      </w:r>
      <w:r>
        <w:t>nice</w:t>
      </w:r>
      <w:r>
        <w:rPr>
          <w:spacing w:val="-13"/>
        </w:rPr>
        <w:t xml:space="preserve"> </w:t>
      </w:r>
      <w:r>
        <w:t>outlook.</w:t>
      </w:r>
      <w:r>
        <w:rPr>
          <w:spacing w:val="-13"/>
        </w:rPr>
        <w:t xml:space="preserve"> </w:t>
      </w:r>
      <w:r>
        <w:t>The</w:t>
      </w:r>
      <w:r>
        <w:rPr>
          <w:spacing w:val="-13"/>
        </w:rPr>
        <w:t xml:space="preserve"> </w:t>
      </w:r>
      <w:r>
        <w:t>fixture</w:t>
      </w:r>
      <w:r>
        <w:rPr>
          <w:spacing w:val="-16"/>
        </w:rPr>
        <w:t xml:space="preserve"> </w:t>
      </w:r>
      <w:r>
        <w:t>is</w:t>
      </w:r>
      <w:r>
        <w:rPr>
          <w:spacing w:val="-14"/>
        </w:rPr>
        <w:t xml:space="preserve"> </w:t>
      </w:r>
      <w:r>
        <w:t>designed</w:t>
      </w:r>
      <w:r>
        <w:rPr>
          <w:spacing w:val="-15"/>
        </w:rPr>
        <w:t xml:space="preserve"> </w:t>
      </w:r>
      <w:r>
        <w:t>and</w:t>
      </w:r>
      <w:r>
        <w:rPr>
          <w:spacing w:val="-14"/>
        </w:rPr>
        <w:t xml:space="preserve"> </w:t>
      </w:r>
      <w:r>
        <w:t>manufactured</w:t>
      </w:r>
      <w:r>
        <w:rPr>
          <w:spacing w:val="-14"/>
        </w:rPr>
        <w:t xml:space="preserve"> </w:t>
      </w:r>
      <w:r>
        <w:t>strictly</w:t>
      </w:r>
      <w:r>
        <w:rPr>
          <w:spacing w:val="-13"/>
        </w:rPr>
        <w:t xml:space="preserve"> </w:t>
      </w:r>
      <w:r>
        <w:t>following</w:t>
      </w:r>
      <w:r>
        <w:rPr>
          <w:spacing w:val="-14"/>
        </w:rPr>
        <w:t xml:space="preserve"> </w:t>
      </w:r>
      <w:r>
        <w:t>CE</w:t>
      </w:r>
      <w:r>
        <w:rPr>
          <w:spacing w:val="-14"/>
        </w:rPr>
        <w:t xml:space="preserve"> </w:t>
      </w:r>
      <w:r>
        <w:t>standards,</w:t>
      </w:r>
      <w:r>
        <w:rPr>
          <w:spacing w:val="-17"/>
        </w:rPr>
        <w:t xml:space="preserve"> </w:t>
      </w:r>
      <w:r>
        <w:t>complying</w:t>
      </w:r>
      <w:r>
        <w:rPr>
          <w:spacing w:val="-11"/>
        </w:rPr>
        <w:t xml:space="preserve"> </w:t>
      </w:r>
      <w:r>
        <w:t>with</w:t>
      </w:r>
      <w:r>
        <w:rPr>
          <w:spacing w:val="-16"/>
        </w:rPr>
        <w:t xml:space="preserve"> </w:t>
      </w:r>
      <w:r>
        <w:t xml:space="preserve">international standard DMX512 protocol. It’s available independently controlled and linkable with each other for operation. And it is applicable for large-scale live performances, </w:t>
      </w:r>
      <w:r>
        <w:rPr>
          <w:spacing w:val="-3"/>
        </w:rPr>
        <w:t xml:space="preserve">theater, </w:t>
      </w:r>
      <w:r>
        <w:t>studio, nightclubs and</w:t>
      </w:r>
      <w:r>
        <w:rPr>
          <w:spacing w:val="-4"/>
        </w:rPr>
        <w:t xml:space="preserve"> </w:t>
      </w:r>
      <w:r>
        <w:t>discos.</w:t>
      </w:r>
    </w:p>
    <w:p>
      <w:pPr>
        <w:pStyle w:val="3"/>
        <w:keepNext w:val="0"/>
        <w:keepLines w:val="0"/>
        <w:pageBreakBefore w:val="0"/>
        <w:widowControl w:val="0"/>
        <w:kinsoku/>
        <w:wordWrap/>
        <w:overflowPunct/>
        <w:topLinePunct w:val="0"/>
        <w:autoSpaceDE w:val="0"/>
        <w:autoSpaceDN w:val="0"/>
        <w:bidi w:val="0"/>
        <w:adjustRightInd/>
        <w:snapToGrid/>
        <w:spacing w:line="240" w:lineRule="exact"/>
        <w:ind w:left="119" w:right="290" w:firstLine="295"/>
        <w:textAlignment w:val="auto"/>
        <w:rPr>
          <w:sz w:val="26"/>
        </w:rPr>
      </w:pPr>
      <w:r>
        <w:t>4-IN-1 LEDs(RGBW) which features high brightness and stability. Please carefully unpack it when you receive the fixture and check whether it is damaged during the transportation. And please check whether the following items are included inside the box:</w:t>
      </w:r>
    </w:p>
    <w:p>
      <w:pPr>
        <w:pStyle w:val="3"/>
        <w:keepNext w:val="0"/>
        <w:keepLines w:val="0"/>
        <w:pageBreakBefore w:val="0"/>
        <w:widowControl w:val="0"/>
        <w:tabs>
          <w:tab w:val="left" w:pos="2815"/>
          <w:tab w:val="left" w:leader="hyphen" w:pos="4183"/>
        </w:tabs>
        <w:kinsoku/>
        <w:wordWrap/>
        <w:overflowPunct/>
        <w:topLinePunct w:val="0"/>
        <w:autoSpaceDE w:val="0"/>
        <w:autoSpaceDN w:val="0"/>
        <w:bidi w:val="0"/>
        <w:adjustRightInd/>
        <w:snapToGrid/>
        <w:spacing w:line="240" w:lineRule="exact"/>
        <w:ind w:left="119"/>
        <w:textAlignment w:val="auto"/>
        <w:rPr>
          <w:sz w:val="24"/>
        </w:rPr>
      </w:pPr>
      <w:r>
        <w:t>Lamp</w:t>
      </w:r>
      <w:r>
        <w:rPr>
          <w:rFonts w:hint="eastAsia" w:eastAsia="宋体"/>
          <w:lang w:val="en-US" w:eastAsia="zh-CN"/>
        </w:rPr>
        <w:t>---</w:t>
      </w:r>
      <w:r>
        <w:t>One</w:t>
      </w:r>
      <w:r>
        <w:rPr>
          <w:rFonts w:hint="eastAsia" w:eastAsia="宋体"/>
          <w:lang w:eastAsia="zh-CN"/>
        </w:rPr>
        <w:t>，</w:t>
      </w:r>
      <w:r>
        <w:t>Signal Cable</w:t>
      </w:r>
      <w:r>
        <w:rPr>
          <w:rFonts w:hint="eastAsia" w:eastAsia="宋体"/>
          <w:lang w:val="en-US" w:eastAsia="zh-CN"/>
        </w:rPr>
        <w:t>---</w:t>
      </w:r>
      <w:r>
        <w:t>One</w:t>
      </w:r>
      <w:r>
        <w:rPr>
          <w:rFonts w:hint="eastAsia" w:eastAsia="宋体"/>
          <w:lang w:val="en-US" w:eastAsia="zh-CN"/>
        </w:rPr>
        <w:t xml:space="preserve">， </w:t>
      </w:r>
      <w:r>
        <w:t>Hanging</w:t>
      </w:r>
      <w:r>
        <w:rPr>
          <w:spacing w:val="-1"/>
        </w:rPr>
        <w:t xml:space="preserve"> </w:t>
      </w:r>
      <w:r>
        <w:rPr>
          <w:spacing w:val="-3"/>
        </w:rPr>
        <w:t>Bracket----Two</w:t>
      </w:r>
      <w:r>
        <w:rPr>
          <w:rFonts w:hint="eastAsia" w:eastAsia="宋体"/>
          <w:spacing w:val="-3"/>
          <w:lang w:eastAsia="zh-CN"/>
        </w:rPr>
        <w:t>，</w:t>
      </w:r>
      <w:r>
        <w:t>Power</w:t>
      </w:r>
      <w:r>
        <w:rPr>
          <w:spacing w:val="-3"/>
        </w:rPr>
        <w:t xml:space="preserve"> </w:t>
      </w:r>
      <w:r>
        <w:t>Cable</w:t>
      </w:r>
      <w:r>
        <w:rPr>
          <w:rFonts w:hint="eastAsia" w:eastAsia="宋体"/>
          <w:lang w:val="en-US" w:eastAsia="zh-CN"/>
        </w:rPr>
        <w:t>---</w:t>
      </w:r>
      <w:r>
        <w:t>One</w:t>
      </w:r>
      <w:r>
        <w:rPr>
          <w:rFonts w:hint="eastAsia" w:eastAsia="宋体"/>
          <w:lang w:eastAsia="zh-CN"/>
        </w:rPr>
        <w:t>，</w:t>
      </w:r>
      <w:r>
        <w:t>User</w:t>
      </w:r>
      <w:r>
        <w:rPr>
          <w:spacing w:val="-1"/>
        </w:rPr>
        <w:t xml:space="preserve"> </w:t>
      </w:r>
      <w:r>
        <w:t>Manual</w:t>
      </w:r>
      <w:r>
        <w:rPr>
          <w:rFonts w:hint="eastAsia" w:eastAsia="宋体"/>
          <w:lang w:val="en-US" w:eastAsia="zh-CN"/>
        </w:rPr>
        <w:t>---</w:t>
      </w:r>
      <w:r>
        <w:t>One</w:t>
      </w:r>
    </w:p>
    <w:p>
      <w:pPr>
        <w:pStyle w:val="2"/>
        <w:keepNext w:val="0"/>
        <w:keepLines w:val="0"/>
        <w:pageBreakBefore w:val="0"/>
        <w:kinsoku/>
        <w:wordWrap/>
        <w:overflowPunct/>
        <w:topLinePunct w:val="0"/>
        <w:autoSpaceDE w:val="0"/>
        <w:autoSpaceDN w:val="0"/>
        <w:bidi w:val="0"/>
        <w:adjustRightInd/>
        <w:snapToGrid/>
        <w:spacing w:before="194" w:line="240" w:lineRule="exact"/>
        <w:textAlignment w:val="auto"/>
        <w:rPr>
          <w:rFonts w:hint="eastAsia" w:ascii="Arial"/>
          <w:lang w:val="en-US" w:eastAsia="zh-CN"/>
        </w:rPr>
      </w:pPr>
      <w:r>
        <w:t>Specifications</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default" w:ascii="Arial"/>
          <w:lang w:val="en-US" w:eastAsia="zh-CN"/>
        </w:rPr>
      </w:pPr>
      <w:r>
        <w:rPr>
          <w:rFonts w:hint="eastAsia" w:ascii="Arial"/>
          <w:lang w:val="en-US" w:eastAsia="zh-CN"/>
        </w:rPr>
        <w:t>Item number:ELB-6X40W</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voltage AC100-240V 50/60Hz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LED S: 12 x 40W 4in1 RGBW LED</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Average lifetime≥50000H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Each led can be controlled individually</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Zooming angle 4°-37°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Control Mode: RDM,DMX512, Auto run, Master slave, Sound active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Dimmer: 0-100% Smooth linear LED dimmer</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Display LCD display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Tilt 270°( 8bit/16bit precision scanning)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Color: Homogeneous RGBW macros color and,wonderful rainbow effect</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 xml:space="preserve">Channel: 16CH/60CH </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Power Connectors: Power connect Powercon in&amp;out</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DMX Connectors: 3-pin &amp; 5-pin DMX input/output</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Light Housing: Durable plastic composite housing</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rPr>
          <w:rFonts w:hint="eastAsia" w:ascii="Arial"/>
          <w:lang w:val="en-US" w:eastAsia="zh-CN"/>
        </w:rPr>
      </w:pPr>
      <w:r>
        <w:rPr>
          <w:rFonts w:hint="eastAsia" w:ascii="Arial"/>
          <w:lang w:val="en-US" w:eastAsia="zh-CN"/>
        </w:rPr>
        <w:t>Strobe: Fast electric strobe 1 ~ 20 Hz</w:t>
      </w:r>
    </w:p>
    <w:p>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220" w:firstLineChars="100"/>
        <w:jc w:val="left"/>
        <w:textAlignment w:val="auto"/>
        <w:rPr>
          <w:rFonts w:ascii="Arial"/>
          <w:sz w:val="22"/>
        </w:rPr>
      </w:pPr>
      <w:r>
        <w:rPr>
          <w:rFonts w:hint="eastAsia" w:ascii="Arial"/>
          <w:lang w:val="en-US" w:eastAsia="zh-CN"/>
        </w:rPr>
        <w:t xml:space="preserve">Packing Size: </w:t>
      </w:r>
      <w:r>
        <w:rPr>
          <w:rFonts w:hint="eastAsia" w:ascii="Arial" w:hAnsi="Arial" w:eastAsia="宋体" w:cs="Arial"/>
          <w:color w:val="000000"/>
          <w:kern w:val="0"/>
          <w:sz w:val="19"/>
          <w:szCs w:val="19"/>
          <w:lang w:val="en-US" w:eastAsia="zh-CN" w:bidi="ar"/>
        </w:rPr>
        <w:t xml:space="preserve">112*19*38cm  </w:t>
      </w:r>
      <w:r>
        <w:rPr>
          <w:rFonts w:hint="eastAsia" w:ascii="Arial"/>
          <w:lang w:val="en-US" w:eastAsia="zh-CN"/>
        </w:rPr>
        <w:t xml:space="preserve"> G:W:18.5KG</w:t>
      </w:r>
    </w:p>
    <w:p>
      <w:pPr>
        <w:pStyle w:val="2"/>
        <w:keepNext w:val="0"/>
        <w:keepLines w:val="0"/>
        <w:pageBreakBefore w:val="0"/>
        <w:kinsoku/>
        <w:wordWrap/>
        <w:overflowPunct/>
        <w:topLinePunct w:val="0"/>
        <w:autoSpaceDE w:val="0"/>
        <w:autoSpaceDN w:val="0"/>
        <w:bidi w:val="0"/>
        <w:adjustRightInd/>
        <w:snapToGrid/>
        <w:spacing w:line="240" w:lineRule="exact"/>
        <w:textAlignment w:val="auto"/>
      </w:pPr>
    </w:p>
    <w:p>
      <w:pPr>
        <w:pStyle w:val="2"/>
        <w:keepNext w:val="0"/>
        <w:keepLines w:val="0"/>
        <w:pageBreakBefore w:val="0"/>
        <w:kinsoku/>
        <w:wordWrap/>
        <w:overflowPunct/>
        <w:topLinePunct w:val="0"/>
        <w:autoSpaceDE w:val="0"/>
        <w:autoSpaceDN w:val="0"/>
        <w:bidi w:val="0"/>
        <w:adjustRightInd/>
        <w:snapToGrid/>
        <w:spacing w:line="240" w:lineRule="exact"/>
        <w:textAlignment w:val="auto"/>
        <w:rPr>
          <w:b/>
          <w:sz w:val="31"/>
        </w:rPr>
      </w:pPr>
      <w:r>
        <w:t>Maintenance and Cleaning</w:t>
      </w:r>
    </w:p>
    <w:p>
      <w:pPr>
        <w:pStyle w:val="3"/>
        <w:keepNext w:val="0"/>
        <w:keepLines w:val="0"/>
        <w:pageBreakBefore w:val="0"/>
        <w:kinsoku/>
        <w:wordWrap/>
        <w:overflowPunct/>
        <w:topLinePunct w:val="0"/>
        <w:autoSpaceDE w:val="0"/>
        <w:autoSpaceDN w:val="0"/>
        <w:bidi w:val="0"/>
        <w:adjustRightInd/>
        <w:snapToGrid/>
        <w:spacing w:before="1" w:line="240" w:lineRule="exact"/>
        <w:textAlignment w:val="auto"/>
      </w:pPr>
      <w:r>
        <w:t>The following points have to be considered during the inspection:</w:t>
      </w:r>
    </w:p>
    <w:p>
      <w:pPr>
        <w:pStyle w:val="3"/>
        <w:keepNext w:val="0"/>
        <w:keepLines w:val="0"/>
        <w:pageBreakBefore w:val="0"/>
        <w:numPr>
          <w:ilvl w:val="0"/>
          <w:numId w:val="1"/>
        </w:numPr>
        <w:kinsoku/>
        <w:wordWrap/>
        <w:overflowPunct/>
        <w:topLinePunct w:val="0"/>
        <w:autoSpaceDE w:val="0"/>
        <w:autoSpaceDN w:val="0"/>
        <w:bidi w:val="0"/>
        <w:adjustRightInd/>
        <w:snapToGrid/>
        <w:spacing w:before="70" w:line="240" w:lineRule="exact"/>
        <w:textAlignment w:val="auto"/>
      </w:pPr>
      <w:r>
        <w:t xml:space="preserve">All screws for installing the devices or parts of the device have to be tightly connected and must not be corroded. </w:t>
      </w:r>
    </w:p>
    <w:p>
      <w:pPr>
        <w:pStyle w:val="3"/>
        <w:keepNext w:val="0"/>
        <w:keepLines w:val="0"/>
        <w:pageBreakBefore w:val="0"/>
        <w:numPr>
          <w:ilvl w:val="0"/>
          <w:numId w:val="1"/>
        </w:numPr>
        <w:kinsoku/>
        <w:wordWrap/>
        <w:overflowPunct/>
        <w:topLinePunct w:val="0"/>
        <w:autoSpaceDE w:val="0"/>
        <w:autoSpaceDN w:val="0"/>
        <w:bidi w:val="0"/>
        <w:adjustRightInd/>
        <w:snapToGrid/>
        <w:spacing w:before="70" w:line="240" w:lineRule="exact"/>
        <w:textAlignment w:val="auto"/>
      </w:pPr>
      <w:r>
        <w:t xml:space="preserve">There must not be any deformations on the housing, color lenses, fixations and installation spots (ceiling, suspension, trussing). </w:t>
      </w:r>
    </w:p>
    <w:p>
      <w:pPr>
        <w:pStyle w:val="3"/>
        <w:keepNext w:val="0"/>
        <w:keepLines w:val="0"/>
        <w:pageBreakBefore w:val="0"/>
        <w:numPr>
          <w:ilvl w:val="0"/>
          <w:numId w:val="1"/>
        </w:numPr>
        <w:kinsoku/>
        <w:wordWrap/>
        <w:overflowPunct/>
        <w:topLinePunct w:val="0"/>
        <w:autoSpaceDE w:val="0"/>
        <w:autoSpaceDN w:val="0"/>
        <w:bidi w:val="0"/>
        <w:adjustRightInd/>
        <w:snapToGrid/>
        <w:spacing w:before="70" w:line="240" w:lineRule="exact"/>
        <w:textAlignment w:val="auto"/>
      </w:pPr>
      <w:r>
        <w:t xml:space="preserve">Mechanically moved parts must not show any traces of wearing and must not rotate with unbalances. </w:t>
      </w:r>
    </w:p>
    <w:p>
      <w:pPr>
        <w:pStyle w:val="3"/>
        <w:keepNext w:val="0"/>
        <w:keepLines w:val="0"/>
        <w:pageBreakBefore w:val="0"/>
        <w:numPr>
          <w:ilvl w:val="0"/>
          <w:numId w:val="1"/>
        </w:numPr>
        <w:kinsoku/>
        <w:wordWrap/>
        <w:overflowPunct/>
        <w:topLinePunct w:val="0"/>
        <w:autoSpaceDE w:val="0"/>
        <w:autoSpaceDN w:val="0"/>
        <w:bidi w:val="0"/>
        <w:adjustRightInd/>
        <w:snapToGrid/>
        <w:spacing w:before="70" w:line="240" w:lineRule="exact"/>
        <w:textAlignment w:val="auto"/>
      </w:pPr>
      <w:r>
        <w:t>The electric power supply cables must not show any damage, material fatigue or sediments.</w:t>
      </w:r>
    </w:p>
    <w:p>
      <w:pPr>
        <w:pStyle w:val="3"/>
        <w:keepNext w:val="0"/>
        <w:keepLines w:val="0"/>
        <w:pageBreakBefore w:val="0"/>
        <w:kinsoku/>
        <w:wordWrap/>
        <w:overflowPunct/>
        <w:topLinePunct w:val="0"/>
        <w:autoSpaceDE w:val="0"/>
        <w:autoSpaceDN w:val="0"/>
        <w:bidi w:val="0"/>
        <w:adjustRightInd/>
        <w:snapToGrid/>
        <w:spacing w:before="3" w:after="5" w:line="240" w:lineRule="exact"/>
        <w:textAlignment w:val="auto"/>
      </w:pPr>
      <w:r>
        <w:t>Further</w:t>
      </w:r>
      <w:r>
        <w:rPr>
          <w:spacing w:val="-16"/>
        </w:rPr>
        <w:t xml:space="preserve"> </w:t>
      </w:r>
      <w:r>
        <w:t>instructions</w:t>
      </w:r>
      <w:r>
        <w:rPr>
          <w:spacing w:val="-13"/>
        </w:rPr>
        <w:t xml:space="preserve"> </w:t>
      </w:r>
      <w:r>
        <w:t>depending</w:t>
      </w:r>
      <w:r>
        <w:rPr>
          <w:spacing w:val="-13"/>
        </w:rPr>
        <w:t xml:space="preserve"> </w:t>
      </w:r>
      <w:r>
        <w:t>on</w:t>
      </w:r>
      <w:r>
        <w:rPr>
          <w:spacing w:val="-14"/>
        </w:rPr>
        <w:t xml:space="preserve"> </w:t>
      </w:r>
      <w:r>
        <w:t>the</w:t>
      </w:r>
      <w:r>
        <w:rPr>
          <w:spacing w:val="-12"/>
        </w:rPr>
        <w:t xml:space="preserve"> </w:t>
      </w:r>
      <w:r>
        <w:t>installation</w:t>
      </w:r>
      <w:r>
        <w:rPr>
          <w:spacing w:val="-15"/>
        </w:rPr>
        <w:t xml:space="preserve"> </w:t>
      </w:r>
      <w:r>
        <w:t>spot</w:t>
      </w:r>
      <w:r>
        <w:rPr>
          <w:spacing w:val="-13"/>
        </w:rPr>
        <w:t xml:space="preserve"> </w:t>
      </w:r>
      <w:r>
        <w:t>and</w:t>
      </w:r>
      <w:r>
        <w:rPr>
          <w:spacing w:val="-13"/>
        </w:rPr>
        <w:t xml:space="preserve"> </w:t>
      </w:r>
      <w:r>
        <w:t>usage</w:t>
      </w:r>
      <w:r>
        <w:rPr>
          <w:spacing w:val="-15"/>
        </w:rPr>
        <w:t xml:space="preserve"> </w:t>
      </w:r>
      <w:r>
        <w:t>have</w:t>
      </w:r>
      <w:r>
        <w:rPr>
          <w:spacing w:val="-15"/>
        </w:rPr>
        <w:t xml:space="preserve"> </w:t>
      </w:r>
      <w:r>
        <w:t>to</w:t>
      </w:r>
      <w:r>
        <w:rPr>
          <w:spacing w:val="-16"/>
        </w:rPr>
        <w:t xml:space="preserve"> </w:t>
      </w:r>
      <w:r>
        <w:t>be</w:t>
      </w:r>
      <w:r>
        <w:rPr>
          <w:spacing w:val="-13"/>
        </w:rPr>
        <w:t xml:space="preserve"> </w:t>
      </w:r>
      <w:r>
        <w:t>adhered</w:t>
      </w:r>
      <w:r>
        <w:rPr>
          <w:spacing w:val="-17"/>
        </w:rPr>
        <w:t xml:space="preserve"> </w:t>
      </w:r>
      <w:r>
        <w:t>by</w:t>
      </w:r>
      <w:r>
        <w:rPr>
          <w:spacing w:val="-15"/>
        </w:rPr>
        <w:t xml:space="preserve"> </w:t>
      </w:r>
      <w:r>
        <w:t>a</w:t>
      </w:r>
      <w:r>
        <w:rPr>
          <w:spacing w:val="-14"/>
        </w:rPr>
        <w:t xml:space="preserve"> </w:t>
      </w:r>
      <w:r>
        <w:t>skilled</w:t>
      </w:r>
      <w:r>
        <w:rPr>
          <w:spacing w:val="-13"/>
        </w:rPr>
        <w:t xml:space="preserve"> </w:t>
      </w:r>
      <w:r>
        <w:t>installer</w:t>
      </w:r>
      <w:r>
        <w:rPr>
          <w:spacing w:val="-13"/>
        </w:rPr>
        <w:t xml:space="preserve"> </w:t>
      </w:r>
      <w:r>
        <w:t>and</w:t>
      </w:r>
      <w:r>
        <w:rPr>
          <w:spacing w:val="-15"/>
        </w:rPr>
        <w:t xml:space="preserve"> </w:t>
      </w:r>
      <w:r>
        <w:t>any</w:t>
      </w:r>
      <w:r>
        <w:rPr>
          <w:spacing w:val="-14"/>
        </w:rPr>
        <w:t xml:space="preserve"> </w:t>
      </w:r>
      <w:r>
        <w:t>safety problems have to be</w:t>
      </w:r>
      <w:r>
        <w:rPr>
          <w:spacing w:val="-5"/>
        </w:rPr>
        <w:t xml:space="preserve"> </w:t>
      </w:r>
      <w:r>
        <w:t>removed.</w:t>
      </w:r>
    </w:p>
    <w:p>
      <w:pPr>
        <w:pStyle w:val="3"/>
        <w:ind w:left="136"/>
      </w:pPr>
      <w:r>
        <w:pict>
          <v:group id="_x0000_s1026" o:spid="_x0000_s1026" o:spt="203" style="height:40.65pt;width:396.05pt;" coordsize="7921,813">
            <o:lock v:ext="edit"/>
            <v:shape id="_x0000_s1027" o:spid="_x0000_s1027" o:spt="75" type="#_x0000_t75" style="position:absolute;left:496;top:83;height:600;width:560;" filled="f" stroked="f" coordsize="21600,21600">
              <v:path/>
              <v:fill on="f" focussize="0,0"/>
              <v:stroke on="f"/>
              <v:imagedata r:id="rId10" o:title=""/>
              <o:lock v:ext="edit" aspectratio="t"/>
            </v:shape>
            <v:shape id="_x0000_s1028" o:spid="_x0000_s1028" style="position:absolute;left:537;top:127;height:516;width:482;" fillcolor="#000000" filled="t" stroked="f" coordorigin="537,128" coordsize="482,516" path="m776,643l754,639,728,635,705,631,683,623,664,611,642,599,578,527,548,464,537,412,537,360,556,288,608,204,664,160,683,148,705,140,728,136,754,132,776,128,847,140,910,172,977,244,996,288,1007,308,1011,336,1019,384,1015,412,1011,436,1007,464,996,483,948,567,892,611,802,639,776,643xe">
              <v:path arrowok="t"/>
              <v:fill on="t" focussize="0,0"/>
              <v:stroke on="f"/>
              <v:imagedata o:title=""/>
              <o:lock v:ext="edit"/>
            </v:shape>
            <v:shape id="_x0000_s1029" o:spid="_x0000_s1029" style="position:absolute;left:537;top:127;height:516;width:482;" filled="f" stroked="t" coordorigin="537,128" coordsize="482,516" path="m776,128l802,132,825,136,847,140,869,148,892,160,910,172,929,188,948,204,963,224,977,244,989,264,996,288,1007,308,1011,336,1015,360,1019,384,1015,412,1011,436,1007,464,996,483,989,507,977,527,963,547,948,567,929,583,910,599,892,611,869,623,847,631,825,635,802,639,776,643,754,639,728,635,705,631,683,623,664,611,642,599,593,547,556,483,537,412,537,384,537,360,556,288,593,224,642,172,664,160,683,148,705,140,728,136,754,132,776,128e">
              <v:path arrowok="t"/>
              <v:fill on="f" focussize="0,0"/>
              <v:stroke weight="0.192992125984252pt" color="#000000"/>
              <v:imagedata o:title=""/>
              <o:lock v:ext="edit"/>
            </v:shape>
            <v:shape id="_x0000_s1030" o:spid="_x0000_s1030" o:spt="75" type="#_x0000_t75" style="position:absolute;left:589;top:203;height:292;width:430;" filled="f" stroked="f" coordsize="21600,21600">
              <v:path/>
              <v:fill on="f" focussize="0,0"/>
              <v:stroke on="f"/>
              <v:imagedata r:id="rId11" o:title=""/>
              <o:lock v:ext="edit" aspectratio="t"/>
            </v:shape>
            <v:line id="_x0000_s1031" o:spid="_x0000_s1031" o:spt="20" style="position:absolute;left:15;top:788;height:0;width:7899;" stroked="t" coordsize="21600,21600">
              <v:path arrowok="t"/>
              <v:fill focussize="0,0"/>
              <v:stroke weight="0.8pt" color="#000000"/>
              <v:imagedata o:title=""/>
              <o:lock v:ext="edit"/>
            </v:line>
            <v:line id="_x0000_s1032" o:spid="_x0000_s1032" o:spt="20" style="position:absolute;left:15;top:804;height:0;width:7897;" stroked="t" coordsize="21600,21600">
              <v:path arrowok="t"/>
              <v:fill focussize="0,0"/>
              <v:stroke weight="0.8pt" color="#000000"/>
              <v:imagedata o:title=""/>
              <o:lock v:ext="edit"/>
            </v:line>
            <v:shape id="_x0000_s1033" o:spid="_x0000_s1033" style="position:absolute;left:7905;top:795;height:16;width:15;" fillcolor="#000000" filled="t" stroked="f" coordorigin="7906,795" coordsize="15,16" path="m7921,811l7906,811,7921,795,7921,811xe">
              <v:path arrowok="t"/>
              <v:fill on="t" focussize="0,0"/>
              <v:stroke on="f"/>
              <v:imagedata o:title=""/>
              <o:lock v:ext="edit"/>
            </v:shape>
            <v:rect id="_x0000_s1034" o:spid="_x0000_s1034" o:spt="1" style="position:absolute;left:7898;top:0;height:20;width:15;" fillcolor="#000000" filled="t" stroked="f" coordsize="21600,21600">
              <v:path/>
              <v:fill on="t" focussize="0,0"/>
              <v:stroke on="f"/>
              <v:imagedata o:title=""/>
              <o:lock v:ext="edit"/>
            </v:rect>
            <v:line id="_x0000_s1035" o:spid="_x0000_s1035" o:spt="20" style="position:absolute;left:7906;top:20;height:776;width:0;" stroked="t" coordsize="21600,21600">
              <v:path arrowok="t"/>
              <v:fill focussize="0,0"/>
              <v:stroke weight="1.49196850393701pt" color="#000000"/>
              <v:imagedata o:title=""/>
              <o:lock v:ext="edit"/>
            </v:line>
            <v:shape id="_x0000_s1036" o:spid="_x0000_s1036" style="position:absolute;left:7905;top:0;height:20;width:15;" fillcolor="#000000" filled="t" stroked="f" coordorigin="7906,0" coordsize="15,20" path="m7921,20l7906,0,7921,0,7921,20xe">
              <v:path arrowok="t"/>
              <v:fill on="t" focussize="0,0"/>
              <v:stroke on="f"/>
              <v:imagedata o:title=""/>
              <o:lock v:ext="edit"/>
            </v:shape>
            <v:shape id="_x0000_s1037" o:spid="_x0000_s1037" style="position:absolute;left:0;top:0;height:20;width:15;" fillcolor="#000000" filled="t" stroked="f" coordsize="15,20" path="m0,20l0,0,15,0,0,20xe">
              <v:path arrowok="t"/>
              <v:fill on="t" focussize="0,0"/>
              <v:stroke on="f"/>
              <v:imagedata o:title=""/>
              <o:lock v:ext="edit"/>
            </v:shape>
            <v:line id="_x0000_s1038" o:spid="_x0000_s1038" o:spt="20" style="position:absolute;left:7;top:10;height:0;width:7899;" stroked="t" coordsize="21600,21600">
              <v:path arrowok="t"/>
              <v:fill focussize="0,0"/>
              <v:stroke weight="1pt" color="#000000"/>
              <v:imagedata o:title=""/>
              <o:lock v:ext="edit"/>
            </v:line>
            <v:line id="_x0000_s1039" o:spid="_x0000_s1039" o:spt="20" style="position:absolute;left:8;top:28;height:0;width:7898;" stroked="t" coordsize="21600,21600">
              <v:path arrowok="t"/>
              <v:fill focussize="0,0"/>
              <v:stroke weight="0.8pt" color="#000000"/>
              <v:imagedata o:title=""/>
              <o:lock v:ext="edit"/>
            </v:line>
            <v:shape id="_x0000_s1040" o:spid="_x0000_s1040" style="position:absolute;left:0;top:19;height:792;width:30;" fillcolor="#000000" filled="t" stroked="f" coordorigin="0,20" coordsize="30,792" path="m15,811l0,795,0,20,30,20,30,795,15,811xm15,811l0,811,0,795,15,811xe">
              <v:path arrowok="t"/>
              <v:fill on="t" focussize="0,0"/>
              <v:stroke on="f"/>
              <v:imagedata o:title=""/>
              <o:lock v:ext="edit"/>
            </v:shape>
            <v:shape id="_x0000_s1041" o:spid="_x0000_s1041" o:spt="75" type="#_x0000_t75" style="position:absolute;left:3456;top:205;height:168;width:1105;" filled="f" stroked="f" coordsize="21600,21600">
              <v:path/>
              <v:fill on="f" focussize="0,0"/>
              <v:stroke on="f"/>
              <v:imagedata r:id="rId12" o:title=""/>
              <o:lock v:ext="edit" aspectratio="t"/>
            </v:shape>
            <v:shape id="_x0000_s1042" o:spid="_x0000_s1042" o:spt="75" type="#_x0000_t75" style="position:absolute;left:1772;top:491;height:188;width:4795;" filled="f" stroked="f" coordsize="21600,21600">
              <v:path/>
              <v:fill on="f" focussize="0,0"/>
              <v:stroke on="f"/>
              <v:imagedata r:id="rId13" o:title=""/>
              <o:lock v:ext="edit" aspectratio="t"/>
            </v:shape>
            <w10:wrap type="none"/>
            <w10:anchorlock/>
          </v:group>
        </w:pict>
      </w:r>
    </w:p>
    <w:p>
      <w:pPr>
        <w:pStyle w:val="3"/>
        <w:keepNext w:val="0"/>
        <w:keepLines w:val="0"/>
        <w:pageBreakBefore w:val="0"/>
        <w:widowControl w:val="0"/>
        <w:kinsoku/>
        <w:wordWrap/>
        <w:overflowPunct/>
        <w:topLinePunct w:val="0"/>
        <w:autoSpaceDE w:val="0"/>
        <w:autoSpaceDN w:val="0"/>
        <w:bidi w:val="0"/>
        <w:adjustRightInd/>
        <w:snapToGrid/>
        <w:spacing w:before="91" w:line="240" w:lineRule="exact"/>
        <w:textAlignment w:val="auto"/>
      </w:pPr>
      <w:r>
        <w:t>In order to make the lights in good condition and extend the life time, we suggest a regular cleaning to the lights.</w:t>
      </w:r>
    </w:p>
    <w:p>
      <w:pPr>
        <w:pStyle w:val="10"/>
        <w:keepNext w:val="0"/>
        <w:keepLines w:val="0"/>
        <w:pageBreakBefore w:val="0"/>
        <w:widowControl w:val="0"/>
        <w:numPr>
          <w:ilvl w:val="0"/>
          <w:numId w:val="2"/>
        </w:numPr>
        <w:tabs>
          <w:tab w:val="left" w:pos="430"/>
        </w:tabs>
        <w:kinsoku/>
        <w:wordWrap/>
        <w:overflowPunct/>
        <w:topLinePunct w:val="0"/>
        <w:autoSpaceDE w:val="0"/>
        <w:autoSpaceDN w:val="0"/>
        <w:bidi w:val="0"/>
        <w:adjustRightInd/>
        <w:snapToGrid/>
        <w:spacing w:before="71" w:after="0" w:line="240" w:lineRule="exact"/>
        <w:ind w:left="429" w:right="0" w:hanging="310"/>
        <w:jc w:val="left"/>
        <w:textAlignment w:val="auto"/>
        <w:rPr>
          <w:sz w:val="20"/>
        </w:rPr>
      </w:pPr>
      <w:r>
        <w:rPr>
          <w:sz w:val="20"/>
        </w:rPr>
        <w:t>Clean the inside and outside lens each week to avoid the weakneness of the lights due to accumulation of</w:t>
      </w:r>
      <w:r>
        <w:rPr>
          <w:spacing w:val="-31"/>
          <w:sz w:val="20"/>
        </w:rPr>
        <w:t xml:space="preserve"> </w:t>
      </w:r>
      <w:r>
        <w:rPr>
          <w:sz w:val="20"/>
        </w:rPr>
        <w:t>dust.</w:t>
      </w:r>
    </w:p>
    <w:p>
      <w:pPr>
        <w:pStyle w:val="10"/>
        <w:keepNext w:val="0"/>
        <w:keepLines w:val="0"/>
        <w:pageBreakBefore w:val="0"/>
        <w:widowControl w:val="0"/>
        <w:numPr>
          <w:ilvl w:val="0"/>
          <w:numId w:val="2"/>
        </w:numPr>
        <w:tabs>
          <w:tab w:val="left" w:pos="468"/>
        </w:tabs>
        <w:kinsoku/>
        <w:wordWrap/>
        <w:overflowPunct/>
        <w:topLinePunct w:val="0"/>
        <w:autoSpaceDE w:val="0"/>
        <w:autoSpaceDN w:val="0"/>
        <w:bidi w:val="0"/>
        <w:adjustRightInd/>
        <w:snapToGrid/>
        <w:spacing w:before="71" w:after="0" w:line="240" w:lineRule="exact"/>
        <w:ind w:left="468" w:right="0" w:hanging="348"/>
        <w:jc w:val="left"/>
        <w:textAlignment w:val="auto"/>
        <w:rPr>
          <w:sz w:val="20"/>
        </w:rPr>
      </w:pPr>
      <w:r>
        <w:rPr>
          <w:sz w:val="20"/>
        </w:rPr>
        <w:t>Clean the fan each</w:t>
      </w:r>
      <w:r>
        <w:rPr>
          <w:spacing w:val="-2"/>
          <w:sz w:val="20"/>
        </w:rPr>
        <w:t xml:space="preserve"> </w:t>
      </w:r>
      <w:r>
        <w:rPr>
          <w:sz w:val="20"/>
        </w:rPr>
        <w:t>week.</w:t>
      </w:r>
    </w:p>
    <w:p>
      <w:pPr>
        <w:pStyle w:val="10"/>
        <w:keepNext w:val="0"/>
        <w:keepLines w:val="0"/>
        <w:pageBreakBefore w:val="0"/>
        <w:widowControl w:val="0"/>
        <w:numPr>
          <w:ilvl w:val="0"/>
          <w:numId w:val="2"/>
        </w:numPr>
        <w:tabs>
          <w:tab w:val="left" w:pos="492"/>
        </w:tabs>
        <w:kinsoku/>
        <w:wordWrap/>
        <w:overflowPunct/>
        <w:topLinePunct w:val="0"/>
        <w:autoSpaceDE w:val="0"/>
        <w:autoSpaceDN w:val="0"/>
        <w:bidi w:val="0"/>
        <w:adjustRightInd/>
        <w:snapToGrid/>
        <w:spacing w:before="70" w:after="0" w:line="240" w:lineRule="exact"/>
        <w:ind w:left="120" w:right="178" w:firstLine="0"/>
        <w:jc w:val="left"/>
        <w:textAlignment w:val="auto"/>
        <w:rPr>
          <w:sz w:val="20"/>
        </w:rPr>
      </w:pPr>
      <w:r>
        <w:rPr>
          <w:sz w:val="20"/>
        </w:rPr>
        <w:t>A</w:t>
      </w:r>
      <w:r>
        <w:rPr>
          <w:spacing w:val="-4"/>
          <w:sz w:val="20"/>
        </w:rPr>
        <w:t xml:space="preserve"> </w:t>
      </w:r>
      <w:r>
        <w:rPr>
          <w:sz w:val="20"/>
        </w:rPr>
        <w:t>detailed</w:t>
      </w:r>
      <w:r>
        <w:rPr>
          <w:spacing w:val="-6"/>
          <w:sz w:val="20"/>
        </w:rPr>
        <w:t xml:space="preserve"> </w:t>
      </w:r>
      <w:r>
        <w:rPr>
          <w:sz w:val="20"/>
        </w:rPr>
        <w:t>electric</w:t>
      </w:r>
      <w:r>
        <w:rPr>
          <w:spacing w:val="-2"/>
          <w:sz w:val="20"/>
        </w:rPr>
        <w:t xml:space="preserve"> </w:t>
      </w:r>
      <w:r>
        <w:rPr>
          <w:sz w:val="20"/>
        </w:rPr>
        <w:t>check</w:t>
      </w:r>
      <w:r>
        <w:rPr>
          <w:spacing w:val="-4"/>
          <w:sz w:val="20"/>
        </w:rPr>
        <w:t xml:space="preserve"> </w:t>
      </w:r>
      <w:r>
        <w:rPr>
          <w:sz w:val="20"/>
        </w:rPr>
        <w:t>by</w:t>
      </w:r>
      <w:r>
        <w:rPr>
          <w:spacing w:val="-5"/>
          <w:sz w:val="20"/>
        </w:rPr>
        <w:t xml:space="preserve"> </w:t>
      </w:r>
      <w:r>
        <w:rPr>
          <w:sz w:val="20"/>
        </w:rPr>
        <w:t>approved</w:t>
      </w:r>
      <w:r>
        <w:rPr>
          <w:spacing w:val="-3"/>
          <w:sz w:val="20"/>
        </w:rPr>
        <w:t xml:space="preserve"> </w:t>
      </w:r>
      <w:r>
        <w:rPr>
          <w:sz w:val="20"/>
        </w:rPr>
        <w:t>electrical</w:t>
      </w:r>
      <w:r>
        <w:rPr>
          <w:spacing w:val="-1"/>
          <w:sz w:val="20"/>
        </w:rPr>
        <w:t xml:space="preserve"> </w:t>
      </w:r>
      <w:r>
        <w:rPr>
          <w:sz w:val="20"/>
        </w:rPr>
        <w:t>engineer</w:t>
      </w:r>
      <w:r>
        <w:rPr>
          <w:spacing w:val="-4"/>
          <w:sz w:val="20"/>
        </w:rPr>
        <w:t xml:space="preserve"> </w:t>
      </w:r>
      <w:r>
        <w:rPr>
          <w:sz w:val="20"/>
        </w:rPr>
        <w:t>each</w:t>
      </w:r>
      <w:r>
        <w:rPr>
          <w:spacing w:val="-4"/>
          <w:sz w:val="20"/>
        </w:rPr>
        <w:t xml:space="preserve"> </w:t>
      </w:r>
      <w:r>
        <w:rPr>
          <w:sz w:val="20"/>
        </w:rPr>
        <w:t>three</w:t>
      </w:r>
      <w:r>
        <w:rPr>
          <w:spacing w:val="-5"/>
          <w:sz w:val="20"/>
        </w:rPr>
        <w:t xml:space="preserve"> </w:t>
      </w:r>
      <w:r>
        <w:rPr>
          <w:sz w:val="20"/>
        </w:rPr>
        <w:t>month,</w:t>
      </w:r>
      <w:r>
        <w:rPr>
          <w:spacing w:val="-1"/>
          <w:sz w:val="20"/>
        </w:rPr>
        <w:t xml:space="preserve"> </w:t>
      </w:r>
      <w:r>
        <w:rPr>
          <w:sz w:val="20"/>
        </w:rPr>
        <w:t>make</w:t>
      </w:r>
      <w:r>
        <w:rPr>
          <w:spacing w:val="-6"/>
          <w:sz w:val="20"/>
        </w:rPr>
        <w:t xml:space="preserve"> </w:t>
      </w:r>
      <w:r>
        <w:rPr>
          <w:sz w:val="20"/>
        </w:rPr>
        <w:t>sure</w:t>
      </w:r>
      <w:r>
        <w:rPr>
          <w:spacing w:val="-3"/>
          <w:sz w:val="20"/>
        </w:rPr>
        <w:t xml:space="preserve"> </w:t>
      </w:r>
      <w:r>
        <w:rPr>
          <w:sz w:val="20"/>
        </w:rPr>
        <w:t>that</w:t>
      </w:r>
      <w:r>
        <w:rPr>
          <w:spacing w:val="-5"/>
          <w:sz w:val="20"/>
        </w:rPr>
        <w:t xml:space="preserve"> </w:t>
      </w:r>
      <w:r>
        <w:rPr>
          <w:sz w:val="20"/>
        </w:rPr>
        <w:t>the</w:t>
      </w:r>
      <w:r>
        <w:rPr>
          <w:spacing w:val="-3"/>
          <w:sz w:val="20"/>
        </w:rPr>
        <w:t xml:space="preserve"> </w:t>
      </w:r>
      <w:r>
        <w:rPr>
          <w:sz w:val="20"/>
        </w:rPr>
        <w:t>circuit</w:t>
      </w:r>
      <w:r>
        <w:rPr>
          <w:spacing w:val="-4"/>
          <w:sz w:val="20"/>
        </w:rPr>
        <w:t xml:space="preserve"> </w:t>
      </w:r>
      <w:r>
        <w:rPr>
          <w:sz w:val="20"/>
        </w:rPr>
        <w:t>contacts</w:t>
      </w:r>
      <w:r>
        <w:rPr>
          <w:spacing w:val="-4"/>
          <w:sz w:val="20"/>
        </w:rPr>
        <w:t xml:space="preserve"> </w:t>
      </w:r>
      <w:r>
        <w:rPr>
          <w:sz w:val="20"/>
        </w:rPr>
        <w:t>are in good condition, prevent the poor contact of circuit from</w:t>
      </w:r>
      <w:r>
        <w:rPr>
          <w:spacing w:val="9"/>
          <w:sz w:val="20"/>
        </w:rPr>
        <w:t xml:space="preserve"> </w:t>
      </w:r>
      <w:r>
        <w:rPr>
          <w:sz w:val="20"/>
        </w:rPr>
        <w:t>overheating.</w:t>
      </w:r>
    </w:p>
    <w:p>
      <w:pPr>
        <w:pStyle w:val="3"/>
        <w:keepNext w:val="0"/>
        <w:keepLines w:val="0"/>
        <w:pageBreakBefore w:val="0"/>
        <w:widowControl w:val="0"/>
        <w:kinsoku/>
        <w:wordWrap/>
        <w:overflowPunct/>
        <w:topLinePunct w:val="0"/>
        <w:autoSpaceDE w:val="0"/>
        <w:autoSpaceDN w:val="0"/>
        <w:bidi w:val="0"/>
        <w:adjustRightInd/>
        <w:snapToGrid/>
        <w:spacing w:before="1" w:line="240" w:lineRule="exact"/>
        <w:ind w:right="1117"/>
        <w:textAlignment w:val="auto"/>
      </w:pPr>
      <w:r>
        <w:t>We recommend a frequent cleaning of the device. Please use a moist, lint- free cloth. Never use alcohol or solvents.There are no serviceable parts inside the device. Please refer to the instructions under “Installation instructions”.Should you need any spare parts, please order genuine parts from your local dealer.</w:t>
      </w:r>
    </w:p>
    <w:p>
      <w:pPr>
        <w:pStyle w:val="3"/>
        <w:keepNext w:val="0"/>
        <w:keepLines w:val="0"/>
        <w:pageBreakBefore w:val="0"/>
        <w:widowControl w:val="0"/>
        <w:kinsoku/>
        <w:wordWrap/>
        <w:overflowPunct/>
        <w:topLinePunct w:val="0"/>
        <w:autoSpaceDE w:val="0"/>
        <w:autoSpaceDN w:val="0"/>
        <w:bidi w:val="0"/>
        <w:adjustRightInd/>
        <w:snapToGrid/>
        <w:spacing w:before="5" w:line="240" w:lineRule="exact"/>
        <w:ind w:left="0"/>
        <w:textAlignment w:val="auto"/>
        <w:rPr>
          <w:sz w:val="27"/>
        </w:rPr>
      </w:pPr>
    </w:p>
    <w:p>
      <w:pPr>
        <w:pStyle w:val="2"/>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31"/>
        </w:rPr>
      </w:pPr>
      <w:r>
        <w:t>Safety Instructions</w:t>
      </w:r>
    </w:p>
    <w:p>
      <w:pPr>
        <w:pStyle w:val="3"/>
        <w:keepNext w:val="0"/>
        <w:keepLines w:val="0"/>
        <w:pageBreakBefore w:val="0"/>
        <w:widowControl w:val="0"/>
        <w:kinsoku/>
        <w:wordWrap/>
        <w:overflowPunct/>
        <w:topLinePunct w:val="0"/>
        <w:autoSpaceDE w:val="0"/>
        <w:autoSpaceDN w:val="0"/>
        <w:bidi w:val="0"/>
        <w:adjustRightInd/>
        <w:snapToGrid/>
        <w:spacing w:line="240" w:lineRule="exact"/>
        <w:ind w:right="111"/>
        <w:textAlignment w:val="auto"/>
        <w:rPr>
          <w:sz w:val="25"/>
        </w:rPr>
      </w:pPr>
      <w:r>
        <w:t>This</w:t>
      </w:r>
      <w:r>
        <w:rPr>
          <w:spacing w:val="-9"/>
        </w:rPr>
        <w:t xml:space="preserve"> </w:t>
      </w:r>
      <w:r>
        <w:t>device</w:t>
      </w:r>
      <w:r>
        <w:rPr>
          <w:spacing w:val="-3"/>
        </w:rPr>
        <w:t xml:space="preserve"> </w:t>
      </w:r>
      <w:r>
        <w:t>has</w:t>
      </w:r>
      <w:r>
        <w:rPr>
          <w:spacing w:val="-6"/>
        </w:rPr>
        <w:t xml:space="preserve"> </w:t>
      </w:r>
      <w:r>
        <w:t>left</w:t>
      </w:r>
      <w:r>
        <w:rPr>
          <w:spacing w:val="-8"/>
        </w:rPr>
        <w:t xml:space="preserve"> </w:t>
      </w:r>
      <w:r>
        <w:t>the</w:t>
      </w:r>
      <w:r>
        <w:rPr>
          <w:spacing w:val="-6"/>
        </w:rPr>
        <w:t xml:space="preserve"> </w:t>
      </w:r>
      <w:r>
        <w:t>factory</w:t>
      </w:r>
      <w:r>
        <w:rPr>
          <w:spacing w:val="-7"/>
        </w:rPr>
        <w:t xml:space="preserve"> </w:t>
      </w:r>
      <w:r>
        <w:t>in</w:t>
      </w:r>
      <w:r>
        <w:rPr>
          <w:spacing w:val="-7"/>
        </w:rPr>
        <w:t xml:space="preserve"> </w:t>
      </w:r>
      <w:r>
        <w:t>perfect</w:t>
      </w:r>
      <w:r>
        <w:rPr>
          <w:spacing w:val="-8"/>
        </w:rPr>
        <w:t xml:space="preserve"> </w:t>
      </w:r>
      <w:r>
        <w:t>condition.</w:t>
      </w:r>
      <w:r>
        <w:rPr>
          <w:spacing w:val="-5"/>
        </w:rPr>
        <w:t xml:space="preserve"> </w:t>
      </w:r>
      <w:r>
        <w:t>In</w:t>
      </w:r>
      <w:r>
        <w:rPr>
          <w:spacing w:val="-9"/>
        </w:rPr>
        <w:t xml:space="preserve"> </w:t>
      </w:r>
      <w:r>
        <w:t>order</w:t>
      </w:r>
      <w:r>
        <w:rPr>
          <w:spacing w:val="-8"/>
        </w:rPr>
        <w:t xml:space="preserve"> </w:t>
      </w:r>
      <w:r>
        <w:t>to</w:t>
      </w:r>
      <w:r>
        <w:rPr>
          <w:spacing w:val="-6"/>
        </w:rPr>
        <w:t xml:space="preserve"> </w:t>
      </w:r>
      <w:r>
        <w:t>maintain</w:t>
      </w:r>
      <w:r>
        <w:rPr>
          <w:spacing w:val="-6"/>
        </w:rPr>
        <w:t xml:space="preserve"> </w:t>
      </w:r>
      <w:r>
        <w:t>this</w:t>
      </w:r>
      <w:r>
        <w:rPr>
          <w:spacing w:val="-6"/>
        </w:rPr>
        <w:t xml:space="preserve"> </w:t>
      </w:r>
      <w:r>
        <w:t>condition</w:t>
      </w:r>
      <w:r>
        <w:rPr>
          <w:spacing w:val="-8"/>
        </w:rPr>
        <w:t xml:space="preserve"> </w:t>
      </w:r>
      <w:r>
        <w:t>and</w:t>
      </w:r>
      <w:r>
        <w:rPr>
          <w:spacing w:val="-6"/>
        </w:rPr>
        <w:t xml:space="preserve"> </w:t>
      </w:r>
      <w:r>
        <w:t>to</w:t>
      </w:r>
      <w:r>
        <w:rPr>
          <w:spacing w:val="-6"/>
        </w:rPr>
        <w:t xml:space="preserve"> </w:t>
      </w:r>
      <w:r>
        <w:t>ensure</w:t>
      </w:r>
      <w:r>
        <w:rPr>
          <w:spacing w:val="-8"/>
        </w:rPr>
        <w:t xml:space="preserve"> </w:t>
      </w:r>
      <w:r>
        <w:t>a</w:t>
      </w:r>
      <w:r>
        <w:rPr>
          <w:spacing w:val="-6"/>
        </w:rPr>
        <w:t xml:space="preserve"> </w:t>
      </w:r>
      <w:r>
        <w:t>safe</w:t>
      </w:r>
      <w:r>
        <w:rPr>
          <w:spacing w:val="-8"/>
        </w:rPr>
        <w:t xml:space="preserve"> </w:t>
      </w:r>
      <w:r>
        <w:t>operation,</w:t>
      </w:r>
      <w:r>
        <w:rPr>
          <w:spacing w:val="-6"/>
        </w:rPr>
        <w:t xml:space="preserve"> </w:t>
      </w:r>
      <w:r>
        <w:t>it is absolutely necessary for the user to follow the safety instructions and warning notes written in this user</w:t>
      </w:r>
      <w:r>
        <w:rPr>
          <w:spacing w:val="-43"/>
        </w:rPr>
        <w:t xml:space="preserve"> </w:t>
      </w:r>
      <w:r>
        <w:t>manual.</w:t>
      </w:r>
    </w:p>
    <w:p>
      <w:pPr>
        <w:pStyle w:val="3"/>
        <w:keepNext w:val="0"/>
        <w:keepLines w:val="0"/>
        <w:pageBreakBefore w:val="0"/>
        <w:widowControl w:val="0"/>
        <w:kinsoku/>
        <w:wordWrap/>
        <w:overflowPunct/>
        <w:topLinePunct w:val="0"/>
        <w:autoSpaceDE w:val="0"/>
        <w:autoSpaceDN w:val="0"/>
        <w:bidi w:val="0"/>
        <w:adjustRightInd/>
        <w:snapToGrid/>
        <w:spacing w:line="240" w:lineRule="exact"/>
        <w:textAlignment w:val="auto"/>
        <w:sectPr>
          <w:pgSz w:w="11910" w:h="16840"/>
          <w:pgMar w:top="660" w:right="540" w:bottom="1160" w:left="600" w:header="0" w:footer="890" w:gutter="0"/>
          <w:cols w:space="720" w:num="1"/>
        </w:sectPr>
      </w:pPr>
      <w:r>
        <w:t>If</w:t>
      </w:r>
      <w:r>
        <w:rPr>
          <w:spacing w:val="-9"/>
        </w:rPr>
        <w:t xml:space="preserve"> </w:t>
      </w:r>
      <w:r>
        <w:t>the</w:t>
      </w:r>
      <w:r>
        <w:rPr>
          <w:spacing w:val="-6"/>
        </w:rPr>
        <w:t xml:space="preserve"> </w:t>
      </w:r>
      <w:r>
        <w:t>device</w:t>
      </w:r>
      <w:r>
        <w:rPr>
          <w:spacing w:val="-7"/>
        </w:rPr>
        <w:t xml:space="preserve"> </w:t>
      </w:r>
      <w:r>
        <w:t>has</w:t>
      </w:r>
      <w:r>
        <w:rPr>
          <w:spacing w:val="-7"/>
        </w:rPr>
        <w:t xml:space="preserve"> </w:t>
      </w:r>
      <w:r>
        <w:t>been</w:t>
      </w:r>
      <w:r>
        <w:rPr>
          <w:spacing w:val="-11"/>
        </w:rPr>
        <w:t xml:space="preserve"> </w:t>
      </w:r>
      <w:r>
        <w:t>exposed</w:t>
      </w:r>
      <w:r>
        <w:rPr>
          <w:spacing w:val="-7"/>
        </w:rPr>
        <w:t xml:space="preserve"> </w:t>
      </w:r>
      <w:r>
        <w:t>to</w:t>
      </w:r>
      <w:r>
        <w:rPr>
          <w:spacing w:val="-8"/>
        </w:rPr>
        <w:t xml:space="preserve"> </w:t>
      </w:r>
      <w:r>
        <w:t>temperature</w:t>
      </w:r>
      <w:r>
        <w:rPr>
          <w:spacing w:val="-8"/>
        </w:rPr>
        <w:t xml:space="preserve"> </w:t>
      </w:r>
      <w:r>
        <w:t>changes</w:t>
      </w:r>
      <w:r>
        <w:rPr>
          <w:spacing w:val="-7"/>
        </w:rPr>
        <w:t xml:space="preserve"> </w:t>
      </w:r>
      <w:r>
        <w:t>due</w:t>
      </w:r>
      <w:r>
        <w:rPr>
          <w:spacing w:val="-7"/>
        </w:rPr>
        <w:t xml:space="preserve"> </w:t>
      </w:r>
      <w:r>
        <w:t>to</w:t>
      </w:r>
      <w:r>
        <w:rPr>
          <w:spacing w:val="-9"/>
        </w:rPr>
        <w:t xml:space="preserve"> </w:t>
      </w:r>
      <w:r>
        <w:t>environmental</w:t>
      </w:r>
      <w:r>
        <w:rPr>
          <w:spacing w:val="-8"/>
        </w:rPr>
        <w:t xml:space="preserve"> </w:t>
      </w:r>
      <w:r>
        <w:t>changes,</w:t>
      </w:r>
      <w:r>
        <w:rPr>
          <w:spacing w:val="-7"/>
        </w:rPr>
        <w:t xml:space="preserve"> </w:t>
      </w:r>
      <w:r>
        <w:t>do</w:t>
      </w:r>
      <w:r>
        <w:rPr>
          <w:spacing w:val="-8"/>
        </w:rPr>
        <w:t xml:space="preserve"> </w:t>
      </w:r>
      <w:r>
        <w:t>not</w:t>
      </w:r>
      <w:r>
        <w:rPr>
          <w:spacing w:val="-6"/>
        </w:rPr>
        <w:t xml:space="preserve"> </w:t>
      </w:r>
      <w:r>
        <w:t>switch</w:t>
      </w:r>
      <w:r>
        <w:rPr>
          <w:spacing w:val="-6"/>
        </w:rPr>
        <w:t xml:space="preserve"> </w:t>
      </w:r>
      <w:r>
        <w:t>it</w:t>
      </w:r>
      <w:r>
        <w:rPr>
          <w:spacing w:val="-9"/>
        </w:rPr>
        <w:t xml:space="preserve"> </w:t>
      </w:r>
      <w:r>
        <w:t>on</w:t>
      </w:r>
      <w:r>
        <w:rPr>
          <w:spacing w:val="-9"/>
        </w:rPr>
        <w:t xml:space="preserve"> </w:t>
      </w:r>
      <w:r>
        <w:t>immediately. The arising condensation could damage the device. Leave the device switched off until it has reached room</w:t>
      </w:r>
    </w:p>
    <w:p>
      <w:pPr>
        <w:pStyle w:val="3"/>
        <w:spacing w:before="75"/>
        <w:ind w:left="0" w:leftChars="0" w:firstLine="0" w:firstLineChars="0"/>
      </w:pPr>
      <w:r>
        <w:t>temperature.</w:t>
      </w:r>
    </w:p>
    <w:p>
      <w:pPr>
        <w:pStyle w:val="3"/>
        <w:spacing w:before="71" w:line="309" w:lineRule="auto"/>
        <w:ind w:right="2437"/>
      </w:pPr>
      <w:r>
        <w:t>This device falls under protection-class I. Therefore it is essential that the device be earthed. The electric connection must carry out by qualified person.</w:t>
      </w:r>
    </w:p>
    <w:p>
      <w:pPr>
        <w:pStyle w:val="3"/>
        <w:spacing w:before="1"/>
      </w:pPr>
      <w:r>
        <w:t>The device shall only be used with rate voltage and frequency.</w:t>
      </w:r>
    </w:p>
    <w:p>
      <w:pPr>
        <w:pStyle w:val="3"/>
        <w:spacing w:before="71"/>
      </w:pPr>
      <w:r>
        <w:t>Make sure that the available voltage is not higher than stated at the end of this manual.</w:t>
      </w:r>
    </w:p>
    <w:p>
      <w:pPr>
        <w:pStyle w:val="3"/>
        <w:spacing w:before="70" w:line="309" w:lineRule="auto"/>
      </w:pPr>
      <w:r>
        <w:t>Make sure the power cord is never crimped or damaged by sharp edges. If this would be the case, replacement of the cable must be done by an authorized dealer.</w:t>
      </w:r>
    </w:p>
    <w:p>
      <w:pPr>
        <w:pStyle w:val="3"/>
        <w:spacing w:before="2" w:line="309" w:lineRule="auto"/>
      </w:pPr>
      <w:r>
        <w:t>Always</w:t>
      </w:r>
      <w:r>
        <w:rPr>
          <w:spacing w:val="-14"/>
        </w:rPr>
        <w:t xml:space="preserve"> </w:t>
      </w:r>
      <w:r>
        <w:t>disconnect</w:t>
      </w:r>
      <w:r>
        <w:rPr>
          <w:spacing w:val="-12"/>
        </w:rPr>
        <w:t xml:space="preserve"> </w:t>
      </w:r>
      <w:r>
        <w:t>from</w:t>
      </w:r>
      <w:r>
        <w:rPr>
          <w:spacing w:val="-10"/>
        </w:rPr>
        <w:t xml:space="preserve"> </w:t>
      </w:r>
      <w:r>
        <w:t>the</w:t>
      </w:r>
      <w:r>
        <w:rPr>
          <w:spacing w:val="-12"/>
        </w:rPr>
        <w:t xml:space="preserve"> </w:t>
      </w:r>
      <w:r>
        <w:t>mains,</w:t>
      </w:r>
      <w:r>
        <w:rPr>
          <w:spacing w:val="-11"/>
        </w:rPr>
        <w:t xml:space="preserve"> </w:t>
      </w:r>
      <w:r>
        <w:t>when</w:t>
      </w:r>
      <w:r>
        <w:rPr>
          <w:spacing w:val="-11"/>
        </w:rPr>
        <w:t xml:space="preserve"> </w:t>
      </w:r>
      <w:r>
        <w:t>the</w:t>
      </w:r>
      <w:r>
        <w:rPr>
          <w:spacing w:val="-11"/>
        </w:rPr>
        <w:t xml:space="preserve"> </w:t>
      </w:r>
      <w:r>
        <w:t>device</w:t>
      </w:r>
      <w:r>
        <w:rPr>
          <w:spacing w:val="-10"/>
        </w:rPr>
        <w:t xml:space="preserve"> </w:t>
      </w:r>
      <w:r>
        <w:t>is</w:t>
      </w:r>
      <w:r>
        <w:rPr>
          <w:spacing w:val="-13"/>
        </w:rPr>
        <w:t xml:space="preserve"> </w:t>
      </w:r>
      <w:r>
        <w:t>not</w:t>
      </w:r>
      <w:r>
        <w:rPr>
          <w:spacing w:val="-10"/>
        </w:rPr>
        <w:t xml:space="preserve"> </w:t>
      </w:r>
      <w:r>
        <w:t>in</w:t>
      </w:r>
      <w:r>
        <w:rPr>
          <w:spacing w:val="-14"/>
        </w:rPr>
        <w:t xml:space="preserve"> </w:t>
      </w:r>
      <w:r>
        <w:t>use</w:t>
      </w:r>
      <w:r>
        <w:rPr>
          <w:spacing w:val="-11"/>
        </w:rPr>
        <w:t xml:space="preserve"> </w:t>
      </w:r>
      <w:r>
        <w:t>or</w:t>
      </w:r>
      <w:r>
        <w:rPr>
          <w:spacing w:val="-10"/>
        </w:rPr>
        <w:t xml:space="preserve"> </w:t>
      </w:r>
      <w:r>
        <w:t>before</w:t>
      </w:r>
      <w:r>
        <w:rPr>
          <w:spacing w:val="-12"/>
        </w:rPr>
        <w:t xml:space="preserve"> </w:t>
      </w:r>
      <w:r>
        <w:t>cleaning</w:t>
      </w:r>
      <w:r>
        <w:rPr>
          <w:spacing w:val="-10"/>
        </w:rPr>
        <w:t xml:space="preserve"> </w:t>
      </w:r>
      <w:r>
        <w:t>it.</w:t>
      </w:r>
      <w:r>
        <w:rPr>
          <w:spacing w:val="-11"/>
        </w:rPr>
        <w:t xml:space="preserve"> </w:t>
      </w:r>
      <w:r>
        <w:t>Only</w:t>
      </w:r>
      <w:r>
        <w:rPr>
          <w:spacing w:val="-12"/>
        </w:rPr>
        <w:t xml:space="preserve"> </w:t>
      </w:r>
      <w:r>
        <w:t>handle</w:t>
      </w:r>
      <w:r>
        <w:rPr>
          <w:spacing w:val="-12"/>
        </w:rPr>
        <w:t xml:space="preserve"> </w:t>
      </w:r>
      <w:r>
        <w:t>the</w:t>
      </w:r>
      <w:r>
        <w:rPr>
          <w:spacing w:val="-10"/>
        </w:rPr>
        <w:t xml:space="preserve"> </w:t>
      </w:r>
      <w:r>
        <w:t>power</w:t>
      </w:r>
      <w:r>
        <w:rPr>
          <w:spacing w:val="-13"/>
        </w:rPr>
        <w:t xml:space="preserve"> </w:t>
      </w:r>
      <w:r>
        <w:t>cord</w:t>
      </w:r>
      <w:r>
        <w:rPr>
          <w:spacing w:val="-10"/>
        </w:rPr>
        <w:t xml:space="preserve"> </w:t>
      </w:r>
      <w:r>
        <w:t>by</w:t>
      </w:r>
      <w:r>
        <w:rPr>
          <w:spacing w:val="-11"/>
        </w:rPr>
        <w:t xml:space="preserve"> </w:t>
      </w:r>
      <w:r>
        <w:t>the plug. Never pull out the plug by tugging the power</w:t>
      </w:r>
      <w:r>
        <w:rPr>
          <w:spacing w:val="5"/>
        </w:rPr>
        <w:t xml:space="preserve"> </w:t>
      </w:r>
      <w:r>
        <w:t>cord.</w:t>
      </w:r>
    </w:p>
    <w:p>
      <w:pPr>
        <w:pStyle w:val="3"/>
        <w:spacing w:before="1" w:line="309" w:lineRule="auto"/>
        <w:ind w:right="111"/>
      </w:pPr>
      <w:r>
        <w:t>During initial start-up some smoke or smell may arise. This is a normal process and does not necessarily mean that the device is defective, it should decrease gradually.</w:t>
      </w:r>
    </w:p>
    <w:p>
      <w:pPr>
        <w:pStyle w:val="3"/>
        <w:spacing w:before="1"/>
      </w:pPr>
      <w:r>
        <w:t>Please don't project the beam onto combustible substances.</w:t>
      </w:r>
    </w:p>
    <w:p>
      <w:pPr>
        <w:pStyle w:val="3"/>
        <w:spacing w:before="70" w:line="309" w:lineRule="auto"/>
        <w:ind w:right="31"/>
      </w:pPr>
      <w:r>
        <w:t>Fixtures cannot be installed on combustible substances, keep more than 50cm distance with wall for smooth air flow, so there should be no shelter for fans and ventilation for heat radiation.</w:t>
      </w:r>
    </w:p>
    <w:p>
      <w:pPr>
        <w:pStyle w:val="3"/>
        <w:spacing w:before="2" w:line="309" w:lineRule="auto"/>
        <w:ind w:right="26"/>
      </w:pPr>
      <w:r>
        <w:t>If the external flexible cable or cord of this luminaire is damaged, it shall be exclusively replaced by the manufacturer or his service agent or a similar qualified person in order to avoid a hazard.</w:t>
      </w:r>
    </w:p>
    <w:p>
      <w:pPr>
        <w:pStyle w:val="3"/>
        <w:spacing w:before="4"/>
        <w:ind w:left="0"/>
        <w:rPr>
          <w:sz w:val="31"/>
        </w:rPr>
      </w:pPr>
    </w:p>
    <w:p>
      <w:pPr>
        <w:pStyle w:val="2"/>
      </w:pPr>
      <w:r>
        <w:t>Operation Instructions</w:t>
      </w:r>
    </w:p>
    <w:p>
      <w:pPr>
        <w:pStyle w:val="3"/>
        <w:spacing w:before="35"/>
      </w:pPr>
      <w:r>
        <w:t>-The moving head is for wash &amp; Beam effect for on-site decoration purpose.</w:t>
      </w:r>
    </w:p>
    <w:p>
      <w:pPr>
        <w:pStyle w:val="3"/>
        <w:spacing w:before="70" w:line="309" w:lineRule="auto"/>
      </w:pPr>
      <w:r>
        <w:t>-Don’t turn on the fixture if it’s been through severe temperature difference like after transportation because it might damage</w:t>
      </w:r>
      <w:r>
        <w:rPr>
          <w:spacing w:val="-13"/>
        </w:rPr>
        <w:t xml:space="preserve"> </w:t>
      </w:r>
      <w:r>
        <w:t>the</w:t>
      </w:r>
      <w:r>
        <w:rPr>
          <w:spacing w:val="-8"/>
        </w:rPr>
        <w:t xml:space="preserve"> </w:t>
      </w:r>
      <w:r>
        <w:t>light</w:t>
      </w:r>
      <w:r>
        <w:rPr>
          <w:spacing w:val="-9"/>
        </w:rPr>
        <w:t xml:space="preserve"> </w:t>
      </w:r>
      <w:r>
        <w:t>due</w:t>
      </w:r>
      <w:r>
        <w:rPr>
          <w:spacing w:val="-10"/>
        </w:rPr>
        <w:t xml:space="preserve"> </w:t>
      </w:r>
      <w:r>
        <w:t>to</w:t>
      </w:r>
      <w:r>
        <w:rPr>
          <w:spacing w:val="-12"/>
        </w:rPr>
        <w:t xml:space="preserve"> </w:t>
      </w:r>
      <w:r>
        <w:t>the</w:t>
      </w:r>
      <w:r>
        <w:rPr>
          <w:spacing w:val="-8"/>
        </w:rPr>
        <w:t xml:space="preserve"> </w:t>
      </w:r>
      <w:r>
        <w:t>environment</w:t>
      </w:r>
      <w:r>
        <w:rPr>
          <w:spacing w:val="-9"/>
        </w:rPr>
        <w:t xml:space="preserve"> </w:t>
      </w:r>
      <w:r>
        <w:t>changes.</w:t>
      </w:r>
      <w:r>
        <w:rPr>
          <w:spacing w:val="-10"/>
        </w:rPr>
        <w:t xml:space="preserve"> </w:t>
      </w:r>
      <w:r>
        <w:t>So</w:t>
      </w:r>
      <w:r>
        <w:rPr>
          <w:spacing w:val="-8"/>
        </w:rPr>
        <w:t xml:space="preserve"> </w:t>
      </w:r>
      <w:r>
        <w:t>make</w:t>
      </w:r>
      <w:r>
        <w:rPr>
          <w:spacing w:val="-11"/>
        </w:rPr>
        <w:t xml:space="preserve"> </w:t>
      </w:r>
      <w:r>
        <w:t>sure</w:t>
      </w:r>
      <w:r>
        <w:rPr>
          <w:spacing w:val="-10"/>
        </w:rPr>
        <w:t xml:space="preserve"> </w:t>
      </w:r>
      <w:r>
        <w:t>to</w:t>
      </w:r>
      <w:r>
        <w:rPr>
          <w:spacing w:val="-9"/>
        </w:rPr>
        <w:t xml:space="preserve"> </w:t>
      </w:r>
      <w:r>
        <w:t>operate</w:t>
      </w:r>
      <w:r>
        <w:rPr>
          <w:spacing w:val="-12"/>
        </w:rPr>
        <w:t xml:space="preserve"> </w:t>
      </w:r>
      <w:r>
        <w:t>the</w:t>
      </w:r>
      <w:r>
        <w:rPr>
          <w:spacing w:val="-11"/>
        </w:rPr>
        <w:t xml:space="preserve"> </w:t>
      </w:r>
      <w:r>
        <w:t>fixture</w:t>
      </w:r>
      <w:r>
        <w:rPr>
          <w:spacing w:val="-10"/>
        </w:rPr>
        <w:t xml:space="preserve"> </w:t>
      </w:r>
      <w:r>
        <w:t>until</w:t>
      </w:r>
      <w:r>
        <w:rPr>
          <w:spacing w:val="-9"/>
        </w:rPr>
        <w:t xml:space="preserve"> </w:t>
      </w:r>
      <w:r>
        <w:t>it</w:t>
      </w:r>
      <w:r>
        <w:rPr>
          <w:spacing w:val="-8"/>
        </w:rPr>
        <w:t xml:space="preserve"> </w:t>
      </w:r>
      <w:r>
        <w:t>is</w:t>
      </w:r>
      <w:r>
        <w:rPr>
          <w:spacing w:val="-12"/>
        </w:rPr>
        <w:t xml:space="preserve"> </w:t>
      </w:r>
      <w:r>
        <w:t>in</w:t>
      </w:r>
      <w:r>
        <w:rPr>
          <w:spacing w:val="-9"/>
        </w:rPr>
        <w:t xml:space="preserve"> </w:t>
      </w:r>
      <w:r>
        <w:t>normal</w:t>
      </w:r>
      <w:r>
        <w:rPr>
          <w:spacing w:val="-9"/>
        </w:rPr>
        <w:t xml:space="preserve"> </w:t>
      </w:r>
      <w:r>
        <w:t>temperature.</w:t>
      </w:r>
    </w:p>
    <w:p>
      <w:pPr>
        <w:pStyle w:val="3"/>
        <w:spacing w:before="1"/>
      </w:pPr>
      <w:r>
        <w:rPr>
          <w:spacing w:val="-3"/>
        </w:rPr>
        <w:t>-This</w:t>
      </w:r>
      <w:r>
        <w:rPr>
          <w:spacing w:val="-6"/>
        </w:rPr>
        <w:t xml:space="preserve"> </w:t>
      </w:r>
      <w:r>
        <w:t>light</w:t>
      </w:r>
      <w:r>
        <w:rPr>
          <w:spacing w:val="-5"/>
        </w:rPr>
        <w:t xml:space="preserve"> </w:t>
      </w:r>
      <w:r>
        <w:t>should</w:t>
      </w:r>
      <w:r>
        <w:rPr>
          <w:spacing w:val="-3"/>
        </w:rPr>
        <w:t xml:space="preserve"> </w:t>
      </w:r>
      <w:r>
        <w:t>be</w:t>
      </w:r>
      <w:r>
        <w:rPr>
          <w:spacing w:val="-5"/>
        </w:rPr>
        <w:t xml:space="preserve"> </w:t>
      </w:r>
      <w:r>
        <w:t>keep</w:t>
      </w:r>
      <w:r>
        <w:rPr>
          <w:spacing w:val="-8"/>
        </w:rPr>
        <w:t xml:space="preserve"> </w:t>
      </w:r>
      <w:r>
        <w:t>away</w:t>
      </w:r>
      <w:r>
        <w:rPr>
          <w:spacing w:val="-4"/>
        </w:rPr>
        <w:t xml:space="preserve"> </w:t>
      </w:r>
      <w:r>
        <w:t>from</w:t>
      </w:r>
      <w:r>
        <w:rPr>
          <w:spacing w:val="-5"/>
        </w:rPr>
        <w:t xml:space="preserve"> </w:t>
      </w:r>
      <w:r>
        <w:t>strong</w:t>
      </w:r>
      <w:r>
        <w:rPr>
          <w:spacing w:val="-5"/>
        </w:rPr>
        <w:t xml:space="preserve"> </w:t>
      </w:r>
      <w:r>
        <w:t>shaking</w:t>
      </w:r>
      <w:r>
        <w:rPr>
          <w:spacing w:val="-3"/>
        </w:rPr>
        <w:t xml:space="preserve"> </w:t>
      </w:r>
      <w:r>
        <w:t>during</w:t>
      </w:r>
      <w:r>
        <w:rPr>
          <w:spacing w:val="-3"/>
        </w:rPr>
        <w:t xml:space="preserve"> </w:t>
      </w:r>
      <w:r>
        <w:t>any</w:t>
      </w:r>
      <w:r>
        <w:rPr>
          <w:spacing w:val="-6"/>
        </w:rPr>
        <w:t xml:space="preserve"> </w:t>
      </w:r>
      <w:r>
        <w:t>transportation</w:t>
      </w:r>
      <w:r>
        <w:rPr>
          <w:spacing w:val="-4"/>
        </w:rPr>
        <w:t xml:space="preserve"> </w:t>
      </w:r>
      <w:r>
        <w:t>or</w:t>
      </w:r>
      <w:r>
        <w:rPr>
          <w:spacing w:val="-3"/>
        </w:rPr>
        <w:t xml:space="preserve"> </w:t>
      </w:r>
      <w:r>
        <w:t>movement.</w:t>
      </w:r>
    </w:p>
    <w:p>
      <w:pPr>
        <w:pStyle w:val="3"/>
        <w:spacing w:before="71"/>
      </w:pPr>
      <w:r>
        <w:t>-Don’t pull up the light by only the head, or it might cause damages to the mechanical</w:t>
      </w:r>
      <w:r>
        <w:rPr>
          <w:spacing w:val="-32"/>
        </w:rPr>
        <w:t xml:space="preserve"> </w:t>
      </w:r>
      <w:r>
        <w:t>parts.</w:t>
      </w:r>
    </w:p>
    <w:p>
      <w:pPr>
        <w:pStyle w:val="3"/>
        <w:tabs>
          <w:tab w:val="left" w:pos="9083"/>
        </w:tabs>
        <w:spacing w:before="71" w:line="309" w:lineRule="auto"/>
        <w:ind w:right="176"/>
      </w:pPr>
      <w:r>
        <w:t>-Don’t</w:t>
      </w:r>
      <w:r>
        <w:rPr>
          <w:spacing w:val="-14"/>
        </w:rPr>
        <w:t xml:space="preserve"> </w:t>
      </w:r>
      <w:r>
        <w:t>expose</w:t>
      </w:r>
      <w:r>
        <w:rPr>
          <w:spacing w:val="-15"/>
        </w:rPr>
        <w:t xml:space="preserve"> </w:t>
      </w:r>
      <w:r>
        <w:t>the</w:t>
      </w:r>
      <w:r>
        <w:rPr>
          <w:spacing w:val="-13"/>
        </w:rPr>
        <w:t xml:space="preserve"> </w:t>
      </w:r>
      <w:r>
        <w:t>fixture</w:t>
      </w:r>
      <w:r>
        <w:rPr>
          <w:spacing w:val="-15"/>
        </w:rPr>
        <w:t xml:space="preserve"> </w:t>
      </w:r>
      <w:r>
        <w:t>in</w:t>
      </w:r>
      <w:r>
        <w:rPr>
          <w:spacing w:val="-14"/>
        </w:rPr>
        <w:t xml:space="preserve"> </w:t>
      </w:r>
      <w:r>
        <w:t>overheat,</w:t>
      </w:r>
      <w:r>
        <w:rPr>
          <w:spacing w:val="-16"/>
        </w:rPr>
        <w:t xml:space="preserve"> </w:t>
      </w:r>
      <w:r>
        <w:t>moisture</w:t>
      </w:r>
      <w:r>
        <w:rPr>
          <w:spacing w:val="-13"/>
        </w:rPr>
        <w:t xml:space="preserve"> </w:t>
      </w:r>
      <w:r>
        <w:t>or</w:t>
      </w:r>
      <w:r>
        <w:rPr>
          <w:spacing w:val="-13"/>
        </w:rPr>
        <w:t xml:space="preserve"> </w:t>
      </w:r>
      <w:r>
        <w:t>environment</w:t>
      </w:r>
      <w:r>
        <w:rPr>
          <w:spacing w:val="-13"/>
        </w:rPr>
        <w:t xml:space="preserve"> </w:t>
      </w:r>
      <w:r>
        <w:t>with</w:t>
      </w:r>
      <w:r>
        <w:rPr>
          <w:spacing w:val="-14"/>
        </w:rPr>
        <w:t xml:space="preserve"> </w:t>
      </w:r>
      <w:r>
        <w:t>too</w:t>
      </w:r>
      <w:r>
        <w:rPr>
          <w:spacing w:val="-16"/>
        </w:rPr>
        <w:t xml:space="preserve"> </w:t>
      </w:r>
      <w:r>
        <w:t>much</w:t>
      </w:r>
      <w:r>
        <w:rPr>
          <w:spacing w:val="-12"/>
        </w:rPr>
        <w:t xml:space="preserve"> </w:t>
      </w:r>
      <w:r>
        <w:t>dust</w:t>
      </w:r>
      <w:r>
        <w:rPr>
          <w:spacing w:val="-13"/>
        </w:rPr>
        <w:t xml:space="preserve"> </w:t>
      </w:r>
      <w:r>
        <w:t>when</w:t>
      </w:r>
      <w:r>
        <w:rPr>
          <w:spacing w:val="-14"/>
        </w:rPr>
        <w:t xml:space="preserve"> </w:t>
      </w:r>
      <w:r>
        <w:t>installing</w:t>
      </w:r>
      <w:r>
        <w:rPr>
          <w:spacing w:val="-14"/>
        </w:rPr>
        <w:t xml:space="preserve"> </w:t>
      </w:r>
      <w:r>
        <w:t>it.</w:t>
      </w:r>
      <w:r>
        <w:tab/>
      </w:r>
      <w:r>
        <w:t>And don’t lay</w:t>
      </w:r>
      <w:r>
        <w:rPr>
          <w:spacing w:val="-39"/>
        </w:rPr>
        <w:t xml:space="preserve"> </w:t>
      </w:r>
      <w:r>
        <w:t xml:space="preserve">any power cables on the </w:t>
      </w:r>
      <w:r>
        <w:rPr>
          <w:spacing w:val="-4"/>
        </w:rPr>
        <w:t xml:space="preserve">floor. </w:t>
      </w:r>
      <w:r>
        <w:t>Or it might cause electronic shock to the people.</w:t>
      </w:r>
    </w:p>
    <w:p>
      <w:pPr>
        <w:pStyle w:val="3"/>
        <w:spacing w:before="1"/>
      </w:pPr>
      <w:r>
        <w:t>-Make sure the installation place is in good safety condition before installing the fixture.</w:t>
      </w:r>
    </w:p>
    <w:p>
      <w:pPr>
        <w:pStyle w:val="3"/>
        <w:spacing w:before="70"/>
      </w:pPr>
      <w:r>
        <w:t>-Make sure to put the safety chain and check whether the screws are screwed properly when installing the fixture.</w:t>
      </w:r>
    </w:p>
    <w:p>
      <w:pPr>
        <w:pStyle w:val="3"/>
        <w:spacing w:before="71" w:line="309" w:lineRule="auto"/>
      </w:pPr>
      <w:r>
        <w:t>-Make sure the lens are in good condition. It’s recommended to replace the units if there are any damages or severe scratch.</w:t>
      </w:r>
    </w:p>
    <w:p>
      <w:pPr>
        <w:pStyle w:val="3"/>
        <w:spacing w:before="1"/>
      </w:pPr>
      <w:r>
        <w:t>-Make sure the fixture is operated by qualified personnel who knows the fixture before using.</w:t>
      </w:r>
    </w:p>
    <w:p>
      <w:pPr>
        <w:pStyle w:val="3"/>
        <w:spacing w:before="71"/>
      </w:pPr>
      <w:r>
        <w:t>-Keep the original packages if any second shipment is needed.</w:t>
      </w:r>
    </w:p>
    <w:p>
      <w:pPr>
        <w:pStyle w:val="3"/>
        <w:spacing w:before="70"/>
      </w:pPr>
      <w:r>
        <w:t>-Don’t try to change the fixtures without any instruction by the manufacturer or the appointed repairing agencies.</w:t>
      </w:r>
    </w:p>
    <w:p>
      <w:pPr>
        <w:pStyle w:val="3"/>
        <w:spacing w:before="71" w:line="309" w:lineRule="auto"/>
        <w:rPr>
          <w:sz w:val="24"/>
        </w:rPr>
      </w:pPr>
      <w:r>
        <w:t>-It is not in warranty range if there are any malfunctions from not following the user manual to operate or any illegal operation, like shock short circuit, electronic shock, lamp broke, etc.</w:t>
      </w:r>
    </w:p>
    <w:p>
      <w:pPr>
        <w:pStyle w:val="3"/>
        <w:spacing w:before="4"/>
        <w:ind w:left="0"/>
        <w:rPr>
          <w:sz w:val="27"/>
        </w:rPr>
      </w:pPr>
    </w:p>
    <w:p>
      <w:pPr>
        <w:pStyle w:val="2"/>
      </w:pPr>
      <w:r>
        <w:t>DMX-512 control connections</w:t>
      </w:r>
    </w:p>
    <w:p>
      <w:pPr>
        <w:pStyle w:val="3"/>
        <w:spacing w:before="64" w:line="309" w:lineRule="auto"/>
      </w:pPr>
      <w:r>
        <w:t>Connect the provided XLR cable to the female 3-pin XLR output of your controller and the other side to the male 3-pin XLR input of the moving head. You can chain multiple</w:t>
      </w:r>
    </w:p>
    <w:p>
      <w:pPr>
        <w:pStyle w:val="3"/>
        <w:spacing w:before="1" w:line="309" w:lineRule="auto"/>
      </w:pPr>
      <w:r>
        <w:t>Moving heads be connected together through serial linking. The cable needed should be two core, screened cable with XLR input and output connectors. Please refer to the diagram below.</w:t>
      </w:r>
    </w:p>
    <w:p>
      <w:pPr>
        <w:pStyle w:val="3"/>
        <w:spacing w:before="1"/>
      </w:pPr>
      <w:r>
        <w:drawing>
          <wp:anchor distT="0" distB="0" distL="0" distR="0" simplePos="0" relativeHeight="251663360" behindDoc="0" locked="0" layoutInCell="1" allowOverlap="1">
            <wp:simplePos x="0" y="0"/>
            <wp:positionH relativeFrom="page">
              <wp:posOffset>3192145</wp:posOffset>
            </wp:positionH>
            <wp:positionV relativeFrom="paragraph">
              <wp:posOffset>123825</wp:posOffset>
            </wp:positionV>
            <wp:extent cx="3538220" cy="918845"/>
            <wp:effectExtent l="0" t="0" r="0" b="0"/>
            <wp:wrapNone/>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pic:cNvPicPr>
                      <a:picLocks noChangeAspect="1"/>
                    </pic:cNvPicPr>
                  </pic:nvPicPr>
                  <pic:blipFill>
                    <a:blip r:embed="rId14" cstate="print"/>
                    <a:stretch>
                      <a:fillRect/>
                    </a:stretch>
                  </pic:blipFill>
                  <pic:spPr>
                    <a:xfrm>
                      <a:off x="0" y="0"/>
                      <a:ext cx="3538396" cy="918985"/>
                    </a:xfrm>
                    <a:prstGeom prst="rect">
                      <a:avLst/>
                    </a:prstGeom>
                  </pic:spPr>
                </pic:pic>
              </a:graphicData>
            </a:graphic>
          </wp:anchor>
        </w:drawing>
      </w:r>
      <w:r>
        <w:t>DMX-512 connection with DMX terminator</w:t>
      </w:r>
    </w:p>
    <w:p>
      <w:pPr>
        <w:pStyle w:val="3"/>
        <w:spacing w:before="9"/>
        <w:ind w:left="0"/>
        <w:rPr>
          <w:sz w:val="25"/>
        </w:rPr>
      </w:pPr>
      <w:r>
        <w:drawing>
          <wp:anchor distT="0" distB="0" distL="0" distR="0" simplePos="0" relativeHeight="251660288" behindDoc="0" locked="0" layoutInCell="1" allowOverlap="1">
            <wp:simplePos x="0" y="0"/>
            <wp:positionH relativeFrom="page">
              <wp:posOffset>754380</wp:posOffset>
            </wp:positionH>
            <wp:positionV relativeFrom="paragraph">
              <wp:posOffset>222250</wp:posOffset>
            </wp:positionV>
            <wp:extent cx="1968500" cy="597535"/>
            <wp:effectExtent l="0" t="0" r="0" b="0"/>
            <wp:wrapTopAndBottom/>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jpeg"/>
                    <pic:cNvPicPr>
                      <a:picLocks noChangeAspect="1"/>
                    </pic:cNvPicPr>
                  </pic:nvPicPr>
                  <pic:blipFill>
                    <a:blip r:embed="rId15" cstate="print"/>
                    <a:stretch>
                      <a:fillRect/>
                    </a:stretch>
                  </pic:blipFill>
                  <pic:spPr>
                    <a:xfrm>
                      <a:off x="0" y="0"/>
                      <a:ext cx="1968717" cy="597407"/>
                    </a:xfrm>
                    <a:prstGeom prst="rect">
                      <a:avLst/>
                    </a:prstGeom>
                  </pic:spPr>
                </pic:pic>
              </a:graphicData>
            </a:graphic>
          </wp:anchor>
        </w:drawing>
      </w:r>
    </w:p>
    <w:p>
      <w:pPr>
        <w:spacing w:after="0"/>
        <w:rPr>
          <w:sz w:val="25"/>
        </w:rPr>
        <w:sectPr>
          <w:pgSz w:w="11910" w:h="16840"/>
          <w:pgMar w:top="660" w:right="540" w:bottom="1160" w:left="600" w:header="0" w:footer="890" w:gutter="0"/>
          <w:cols w:space="720" w:num="1"/>
        </w:sectPr>
      </w:pPr>
    </w:p>
    <w:p>
      <w:pPr>
        <w:pStyle w:val="3"/>
        <w:spacing w:before="75" w:line="309" w:lineRule="auto"/>
        <w:ind w:right="165"/>
      </w:pPr>
      <w:r>
        <w:t>For installations where the DMX cable has to run a long distance or is in an electrically noisy environment, such as in a discotheque,</w:t>
      </w:r>
      <w:r>
        <w:rPr>
          <w:spacing w:val="-12"/>
        </w:rPr>
        <w:t xml:space="preserve"> </w:t>
      </w:r>
      <w:r>
        <w:t>it</w:t>
      </w:r>
      <w:r>
        <w:rPr>
          <w:spacing w:val="-10"/>
        </w:rPr>
        <w:t xml:space="preserve"> </w:t>
      </w:r>
      <w:r>
        <w:t>is</w:t>
      </w:r>
      <w:r>
        <w:rPr>
          <w:spacing w:val="-11"/>
        </w:rPr>
        <w:t xml:space="preserve"> </w:t>
      </w:r>
      <w:r>
        <w:t>recommended</w:t>
      </w:r>
      <w:r>
        <w:rPr>
          <w:spacing w:val="-10"/>
        </w:rPr>
        <w:t xml:space="preserve"> </w:t>
      </w:r>
      <w:r>
        <w:t>to</w:t>
      </w:r>
      <w:r>
        <w:rPr>
          <w:spacing w:val="-12"/>
        </w:rPr>
        <w:t xml:space="preserve"> </w:t>
      </w:r>
      <w:r>
        <w:t>use</w:t>
      </w:r>
      <w:r>
        <w:rPr>
          <w:spacing w:val="-10"/>
        </w:rPr>
        <w:t xml:space="preserve"> </w:t>
      </w:r>
      <w:r>
        <w:t>a</w:t>
      </w:r>
      <w:r>
        <w:rPr>
          <w:spacing w:val="-12"/>
        </w:rPr>
        <w:t xml:space="preserve"> </w:t>
      </w:r>
      <w:r>
        <w:t>DMX</w:t>
      </w:r>
      <w:r>
        <w:rPr>
          <w:spacing w:val="-9"/>
        </w:rPr>
        <w:t xml:space="preserve"> </w:t>
      </w:r>
      <w:r>
        <w:rPr>
          <w:spacing w:val="-3"/>
        </w:rPr>
        <w:t>terminator.</w:t>
      </w:r>
      <w:r>
        <w:rPr>
          <w:spacing w:val="-13"/>
        </w:rPr>
        <w:t xml:space="preserve"> </w:t>
      </w:r>
      <w:r>
        <w:t>This</w:t>
      </w:r>
      <w:r>
        <w:rPr>
          <w:spacing w:val="-12"/>
        </w:rPr>
        <w:t xml:space="preserve"> </w:t>
      </w:r>
      <w:r>
        <w:t>helps</w:t>
      </w:r>
      <w:r>
        <w:rPr>
          <w:spacing w:val="-11"/>
        </w:rPr>
        <w:t xml:space="preserve"> </w:t>
      </w:r>
      <w:r>
        <w:t>in</w:t>
      </w:r>
      <w:r>
        <w:rPr>
          <w:spacing w:val="-11"/>
        </w:rPr>
        <w:t xml:space="preserve"> </w:t>
      </w:r>
      <w:r>
        <w:t>preventing</w:t>
      </w:r>
      <w:r>
        <w:rPr>
          <w:spacing w:val="-10"/>
        </w:rPr>
        <w:t xml:space="preserve"> </w:t>
      </w:r>
      <w:r>
        <w:t>corruption</w:t>
      </w:r>
      <w:r>
        <w:rPr>
          <w:spacing w:val="-12"/>
        </w:rPr>
        <w:t xml:space="preserve"> </w:t>
      </w:r>
      <w:r>
        <w:t>of</w:t>
      </w:r>
      <w:r>
        <w:rPr>
          <w:spacing w:val="-9"/>
        </w:rPr>
        <w:t xml:space="preserve"> </w:t>
      </w:r>
      <w:r>
        <w:t>the</w:t>
      </w:r>
      <w:r>
        <w:rPr>
          <w:spacing w:val="-10"/>
        </w:rPr>
        <w:t xml:space="preserve"> </w:t>
      </w:r>
      <w:r>
        <w:t>digital</w:t>
      </w:r>
      <w:r>
        <w:rPr>
          <w:spacing w:val="-11"/>
        </w:rPr>
        <w:t xml:space="preserve"> </w:t>
      </w:r>
      <w:r>
        <w:t>control</w:t>
      </w:r>
      <w:r>
        <w:rPr>
          <w:spacing w:val="-12"/>
        </w:rPr>
        <w:t xml:space="preserve"> </w:t>
      </w:r>
      <w:r>
        <w:t>signal by electrical noise. The DMX terminator is simply an XLR plug with a 120 Ω resistor connected between pins 2 and 3,which is then plugged into the output XLR socket of the last fixture in the chain. Please see illustrations</w:t>
      </w:r>
      <w:r>
        <w:rPr>
          <w:spacing w:val="-39"/>
        </w:rPr>
        <w:t xml:space="preserve"> </w:t>
      </w:r>
      <w:r>
        <w:t>below.</w:t>
      </w:r>
    </w:p>
    <w:p>
      <w:pPr>
        <w:spacing w:before="74"/>
        <w:ind w:left="585" w:right="2765" w:firstLine="0"/>
        <w:jc w:val="center"/>
        <w:rPr>
          <w:rFonts w:ascii="宋体" w:hAnsi="宋体"/>
          <w:sz w:val="15"/>
        </w:rPr>
      </w:pPr>
      <w:r>
        <w:pict>
          <v:group id="_x0000_s1043" o:spid="_x0000_s1043" o:spt="203" style="position:absolute;left:0pt;margin-left:235.5pt;margin-top:12.45pt;height:54.35pt;width:50.05pt;mso-position-horizontal-relative:page;z-index:251664384;mso-width-relative:page;mso-height-relative:page;" coordorigin="4710,249" coordsize="1001,1087">
            <o:lock v:ext="edit"/>
            <v:shape id="_x0000_s1044" o:spid="_x0000_s1044" style="position:absolute;left:4993;top:11509;height:932;width:696;" filled="f" stroked="t" coordorigin="4994,11510" coordsize="696,932" path="m5330,399l5498,399,5498,986m5330,404l5330,428,5295,441,5361,493,5293,503,5351,556,5290,579,5353,621,5345,647,5345,879m5351,780l5379,780,5406,785,5432,793,5458,801,5482,814,5505,827,5526,843,5547,861,5566,879,5582,903,5595,924,5605,947,5616,973,5624,999,5626,1028,5629,1057,5626,1083,5624,1112,5616,1138,5605,1164,5595,1187,5582,1211,5566,1232,5547,1250,5526,1268,5505,1284,5482,1297,5458,1310,5432,1318,5406,1326,5379,1331,5351,1331,5322,1331,5295,1326,5269,1318,5243,1310,5219,1297,5196,1284,5175,1268,5154,1250,5138,1232,5120,1211,5106,1187,5096,1164,5085,1138,5080,1112,5075,1083,5072,1057,5075,1028,5080,999,5085,973,5096,947,5106,924,5120,903,5138,879,5154,861,5175,843,5196,827,5219,814,5243,801,5269,793,5295,785,5322,780,5351,780m5033,736l5146,736,5324,884m4994,955l5078,952,5193,989m5505,989l5618,837,5689,837m5214,976l5222,978,5227,984,5232,989,5232,997,5232,1005,5227,1010,5222,1015,5214,1018,5206,1015,5198,1010,5193,1005,5193,997,5193,989,5198,984,5206,978,5214,976m5343,879l5351,882,5356,887,5361,892,5361,900,5361,908,5356,916,5351,918,5343,921,5335,918,5327,916,5322,908,5322,900,5322,892,5327,887,5335,882,5343,879m5492,984l5500,986,5508,992,5511,997,5513,1005,5511,1012,5508,1020,5500,1023,5492,1025,5484,1023,5479,1020,5474,1012,5471,1005,5474,997,5479,992,5484,986,5492,984m5348,814l5372,817,5395,819,5419,824,5440,832,5461,843,5482,856,5500,869,5516,884,5532,900,5545,918,5558,939,5568,960,5576,981,5582,1005,5584,1028,5587,1052,5587,1072,5584,1091,5579,1112,5574,1130,5566,1148,5558,1166,5547,1182,5537,1198,5162,1198,5148,1182,5141,1166,5130,1148,5122,1130,5117,1112,5114,1091,5112,1072,5109,1052,5112,1028,5114,1005,5120,981,5130,960,5138,939,5151,918,5164,900,5180,884,5196,869,5214,856,5235,843,5256,832,5277,824,5301,819,5324,817,5348,814e">
              <v:path arrowok="t"/>
              <v:fill on="f" focussize="0,0"/>
              <v:stroke weight="0.524015748031496pt" color="#1F1A16"/>
              <v:imagedata o:title=""/>
              <o:lock v:ext="edit"/>
            </v:shape>
            <v:shape id="_x0000_s1045" o:spid="_x0000_s1045" o:spt="75" type="#_x0000_t75" style="position:absolute;left:4710;top:249;height:200;width:507;" filled="f" stroked="f" coordsize="21600,21600">
              <v:path/>
              <v:fill on="f" focussize="0,0"/>
              <v:stroke on="f"/>
              <v:imagedata r:id="rId16" o:title=""/>
              <o:lock v:ext="edit" aspectratio="t"/>
            </v:shape>
            <v:shape id="_x0000_s1046" o:spid="_x0000_s1046" o:spt="202" type="#_x0000_t202" style="position:absolute;left:5048;top:734;height:109;width:74;" filled="f" stroked="f" coordsize="21600,21600">
              <v:path/>
              <v:fill on="f" focussize="0,0"/>
              <v:stroke on="f" joinstyle="miter"/>
              <v:imagedata o:title=""/>
              <o:lock v:ext="edit"/>
              <v:textbox inset="0mm,0mm,0mm,0mm">
                <w:txbxContent>
                  <w:p>
                    <w:pPr>
                      <w:spacing w:before="3"/>
                      <w:ind w:left="0" w:right="0" w:firstLine="0"/>
                      <w:jc w:val="left"/>
                      <w:rPr>
                        <w:rFonts w:ascii="Arial"/>
                        <w:b/>
                        <w:sz w:val="9"/>
                      </w:rPr>
                    </w:pPr>
                    <w:r>
                      <w:rPr>
                        <w:rFonts w:ascii="Arial"/>
                        <w:b/>
                        <w:color w:val="1F1A16"/>
                        <w:w w:val="106"/>
                        <w:sz w:val="9"/>
                      </w:rPr>
                      <w:t>2</w:t>
                    </w:r>
                  </w:p>
                </w:txbxContent>
              </v:textbox>
            </v:shape>
            <v:shape id="_x0000_s1047" o:spid="_x0000_s1047" o:spt="202" type="#_x0000_t202" style="position:absolute;left:5636;top:838;height:109;width:74;" filled="f" stroked="f" coordsize="21600,21600">
              <v:path/>
              <v:fill on="f" focussize="0,0"/>
              <v:stroke on="f" joinstyle="miter"/>
              <v:imagedata o:title=""/>
              <o:lock v:ext="edit"/>
              <v:textbox inset="0mm,0mm,0mm,0mm">
                <w:txbxContent>
                  <w:p>
                    <w:pPr>
                      <w:spacing w:before="3"/>
                      <w:ind w:left="0" w:right="0" w:firstLine="0"/>
                      <w:jc w:val="left"/>
                      <w:rPr>
                        <w:rFonts w:ascii="Arial"/>
                        <w:b/>
                        <w:sz w:val="9"/>
                      </w:rPr>
                    </w:pPr>
                    <w:r>
                      <w:rPr>
                        <w:rFonts w:ascii="Arial"/>
                        <w:b/>
                        <w:color w:val="1F1A16"/>
                        <w:w w:val="106"/>
                        <w:sz w:val="9"/>
                      </w:rPr>
                      <w:t>3</w:t>
                    </w:r>
                  </w:p>
                </w:txbxContent>
              </v:textbox>
            </v:shape>
            <v:shape id="_x0000_s1048" o:spid="_x0000_s1048" o:spt="202" type="#_x0000_t202" style="position:absolute;left:5004;top:953;height:109;width:74;" filled="f" stroked="f" coordsize="21600,21600">
              <v:path/>
              <v:fill on="f" focussize="0,0"/>
              <v:stroke on="f" joinstyle="miter"/>
              <v:imagedata o:title=""/>
              <o:lock v:ext="edit"/>
              <v:textbox inset="0mm,0mm,0mm,0mm">
                <w:txbxContent>
                  <w:p>
                    <w:pPr>
                      <w:spacing w:before="3"/>
                      <w:ind w:left="0" w:right="0" w:firstLine="0"/>
                      <w:jc w:val="left"/>
                      <w:rPr>
                        <w:rFonts w:ascii="Arial"/>
                        <w:b/>
                        <w:sz w:val="9"/>
                      </w:rPr>
                    </w:pPr>
                    <w:r>
                      <w:rPr>
                        <w:rFonts w:ascii="Arial"/>
                        <w:b/>
                        <w:color w:val="1F1A16"/>
                        <w:w w:val="106"/>
                        <w:sz w:val="9"/>
                      </w:rPr>
                      <w:t>1</w:t>
                    </w:r>
                  </w:p>
                </w:txbxContent>
              </v:textbox>
            </v:shape>
          </v:group>
        </w:pict>
      </w:r>
      <w:r>
        <w:pict>
          <v:group id="_x0000_s1049" o:spid="_x0000_s1049" o:spt="203" style="position:absolute;left:0pt;margin-left:329.3pt;margin-top:8.3pt;height:57.6pt;width:16.45pt;mso-position-horizontal-relative:page;z-index:251665408;mso-width-relative:page;mso-height-relative:page;" coordorigin="6587,167" coordsize="329,1152">
            <o:lock v:ext="edit"/>
            <v:shape id="_x0000_s1050" o:spid="_x0000_s1050" style="position:absolute;left:6741;top:12295;height:374;width:48;" filled="f" stroked="t" coordorigin="6742,12295" coordsize="48,374" path="m6750,263l6750,172,6789,172,6789,540m6742,373l6742,545e">
              <v:path arrowok="t"/>
              <v:fill on="f" focussize="0,0"/>
              <v:stroke weight="0.524015748031496pt" color="#1F1A16"/>
              <v:imagedata o:title=""/>
              <o:lock v:ext="edit"/>
            </v:shape>
            <v:line id="_x0000_s1051" o:spid="_x0000_s1051" o:spt="20" style="position:absolute;left:6592;top:843;height:0;width:239;" stroked="t" coordsize="21600,21600">
              <v:path arrowok="t"/>
              <v:fill focussize="0,0"/>
              <v:stroke weight="6.00503937007874pt" color="#1F1A16"/>
              <v:imagedata o:title=""/>
              <o:lock v:ext="edit"/>
            </v:line>
            <v:shape id="_x0000_s1052" o:spid="_x0000_s1052" style="position:absolute;left:6592;top:11937;height:363;width:239;" filled="f" stroked="t" coordorigin="6592,11938" coordsize="239,363" path="m6592,783l6831,783,6831,903,6592,903,6592,783xm6684,777l6684,543,6692,540,6700,548,6705,558,6713,571,6713,780m6737,777l6737,543,6744,540,6752,548,6758,558,6765,571,6765,780m6789,777l6789,543,6797,540,6805,548,6810,558,6818,571,6818,780e">
              <v:path arrowok="t"/>
              <v:fill on="f" focussize="0,0"/>
              <v:stroke weight="0.524015748031496pt" color="#1F1A16"/>
              <v:imagedata o:title=""/>
              <o:lock v:ext="edit"/>
            </v:shape>
            <v:rect id="_x0000_s1053" o:spid="_x0000_s1053" o:spt="1" style="position:absolute;left:6731;top:284;height:84;width:35;" fillcolor="#1F1A16" filled="t" stroked="f" coordsize="21600,21600">
              <v:path/>
              <v:fill on="t" focussize="0,0"/>
              <v:stroke on="f"/>
              <v:imagedata o:title=""/>
              <o:lock v:ext="edit"/>
            </v:rect>
            <v:rect id="_x0000_s1054" o:spid="_x0000_s1054" o:spt="1" style="position:absolute;left:6731;top:284;height:84;width:35;" filled="f" stroked="t" coordsize="21600,21600">
              <v:path/>
              <v:fill on="f" focussize="0,0"/>
              <v:stroke weight="0.524015748031496pt" color="#1F1A16"/>
              <v:imagedata o:title=""/>
              <o:lock v:ext="edit"/>
            </v:rect>
            <v:shape id="_x0000_s1055" o:spid="_x0000_s1055" style="position:absolute;left:6705;top:900;height:220;width:108;" filled="f" stroked="t" coordorigin="6705,900" coordsize="108,220" path="m6705,900l6705,1119m6760,900l6760,1114m6813,900l6813,1114e">
              <v:path arrowok="t"/>
              <v:fill on="f" focussize="0,0"/>
              <v:stroke weight="1.5740157480315pt" color="#1F1A16"/>
              <v:imagedata o:title=""/>
              <o:lock v:ext="edit"/>
            </v:shape>
            <v:shape id="_x0000_s1056" o:spid="_x0000_s1056" style="position:absolute;left:6760;top:11527;height:204;width:150;" filled="f" stroked="t" coordorigin="6760,11528" coordsize="150,204" path="m6821,1109l6907,1174m6760,1109l6910,1313e">
              <v:path arrowok="t"/>
              <v:fill on="f" focussize="0,0"/>
              <v:stroke weight="0.524015748031496pt" color="#1F1A16"/>
              <v:imagedata o:title=""/>
              <o:lock v:ext="edit"/>
            </v:shape>
          </v:group>
        </w:pict>
      </w:r>
      <w:r>
        <w:rPr>
          <w:rFonts w:ascii="Arial" w:hAnsi="Arial"/>
          <w:b/>
          <w:color w:val="1F1A16"/>
          <w:sz w:val="15"/>
        </w:rPr>
        <w:t>120</w:t>
      </w:r>
      <w:r>
        <w:rPr>
          <w:rFonts w:ascii="宋体" w:hAnsi="宋体"/>
          <w:color w:val="1F1A16"/>
          <w:sz w:val="15"/>
        </w:rPr>
        <w:t>Ω</w:t>
      </w:r>
    </w:p>
    <w:p>
      <w:pPr>
        <w:pStyle w:val="3"/>
        <w:ind w:left="0"/>
        <w:rPr>
          <w:rFonts w:ascii="宋体"/>
        </w:rPr>
      </w:pPr>
    </w:p>
    <w:p>
      <w:pPr>
        <w:pStyle w:val="3"/>
        <w:ind w:left="0"/>
        <w:rPr>
          <w:rFonts w:ascii="宋体"/>
        </w:rPr>
      </w:pPr>
    </w:p>
    <w:p>
      <w:pPr>
        <w:pStyle w:val="3"/>
        <w:spacing w:before="6"/>
        <w:ind w:left="0"/>
        <w:rPr>
          <w:rFonts w:ascii="宋体"/>
        </w:rPr>
      </w:pPr>
    </w:p>
    <w:p>
      <w:pPr>
        <w:pStyle w:val="3"/>
        <w:spacing w:before="7"/>
        <w:ind w:left="0"/>
        <w:rPr>
          <w:rFonts w:ascii="宋体"/>
          <w:sz w:val="7"/>
        </w:rPr>
      </w:pPr>
    </w:p>
    <w:p>
      <w:pPr>
        <w:spacing w:before="0"/>
        <w:ind w:left="2716" w:right="527" w:firstLine="0"/>
        <w:jc w:val="center"/>
        <w:rPr>
          <w:rFonts w:ascii="Arial"/>
          <w:b/>
          <w:sz w:val="10"/>
        </w:rPr>
      </w:pPr>
      <w:r>
        <w:rPr>
          <w:rFonts w:ascii="Arial"/>
          <w:b/>
          <w:color w:val="1F1A16"/>
          <w:spacing w:val="4"/>
          <w:sz w:val="10"/>
        </w:rPr>
        <w:t>PIN</w:t>
      </w:r>
      <w:r>
        <w:rPr>
          <w:rFonts w:ascii="Arial"/>
          <w:b/>
          <w:color w:val="1F1A16"/>
          <w:spacing w:val="-2"/>
          <w:sz w:val="10"/>
        </w:rPr>
        <w:t xml:space="preserve"> </w:t>
      </w:r>
      <w:r>
        <w:rPr>
          <w:rFonts w:ascii="Arial"/>
          <w:b/>
          <w:color w:val="1F1A16"/>
          <w:sz w:val="10"/>
        </w:rPr>
        <w:t>3</w:t>
      </w:r>
    </w:p>
    <w:p>
      <w:pPr>
        <w:spacing w:before="21"/>
        <w:ind w:left="2716" w:right="553" w:firstLine="0"/>
        <w:jc w:val="center"/>
        <w:rPr>
          <w:rFonts w:ascii="Arial"/>
          <w:b/>
        </w:rPr>
      </w:pPr>
      <w:r>
        <w:rPr>
          <w:rFonts w:ascii="Arial"/>
          <w:b/>
          <w:color w:val="1F1A16"/>
          <w:spacing w:val="4"/>
          <w:sz w:val="10"/>
        </w:rPr>
        <w:t>PIN</w:t>
      </w:r>
      <w:r>
        <w:rPr>
          <w:rFonts w:ascii="Arial"/>
          <w:b/>
          <w:color w:val="1F1A16"/>
          <w:spacing w:val="-2"/>
          <w:sz w:val="10"/>
        </w:rPr>
        <w:t xml:space="preserve"> </w:t>
      </w:r>
      <w:r>
        <w:rPr>
          <w:rFonts w:ascii="Arial"/>
          <w:b/>
          <w:color w:val="1F1A16"/>
          <w:sz w:val="10"/>
        </w:rPr>
        <w:t>2</w:t>
      </w:r>
    </w:p>
    <w:p>
      <w:pPr>
        <w:pStyle w:val="3"/>
        <w:ind w:left="0"/>
        <w:rPr>
          <w:rFonts w:ascii="Arial"/>
          <w:b/>
        </w:rPr>
      </w:pPr>
    </w:p>
    <w:p>
      <w:pPr>
        <w:spacing w:before="93" w:after="18"/>
        <w:ind w:left="120" w:right="0" w:firstLine="0"/>
        <w:jc w:val="left"/>
        <w:rPr>
          <w:rFonts w:hint="default" w:ascii="Tahoma" w:hAnsi="Tahoma" w:cs="Tahoma"/>
          <w:sz w:val="24"/>
        </w:rPr>
      </w:pPr>
      <w:r>
        <w:rPr>
          <w:rFonts w:hint="default" w:ascii="Tahoma" w:hAnsi="Tahoma" w:cs="Tahoma"/>
          <w:sz w:val="24"/>
        </w:rPr>
        <w:t>Display chart</w:t>
      </w:r>
    </w:p>
    <w:tbl>
      <w:tblPr>
        <w:tblStyle w:val="6"/>
        <w:tblpPr w:leftFromText="180" w:rightFromText="180" w:vertAnchor="text" w:horzAnchor="page" w:tblpX="947" w:tblpY="610"/>
        <w:tblOverlap w:val="never"/>
        <w:tblW w:w="9739" w:type="dxa"/>
        <w:tblInd w:w="0" w:type="dxa"/>
        <w:shd w:val="clear" w:color="auto" w:fill="auto"/>
        <w:tblLayout w:type="autofit"/>
        <w:tblCellMar>
          <w:top w:w="0" w:type="dxa"/>
          <w:left w:w="108" w:type="dxa"/>
          <w:bottom w:w="0" w:type="dxa"/>
          <w:right w:w="108" w:type="dxa"/>
        </w:tblCellMar>
      </w:tblPr>
      <w:tblGrid>
        <w:gridCol w:w="1699"/>
        <w:gridCol w:w="2751"/>
        <w:gridCol w:w="3166"/>
        <w:gridCol w:w="2123"/>
      </w:tblGrid>
      <w:tr>
        <w:tblPrEx>
          <w:tblCellMar>
            <w:top w:w="0" w:type="dxa"/>
            <w:left w:w="108" w:type="dxa"/>
            <w:bottom w:w="0" w:type="dxa"/>
            <w:right w:w="108" w:type="dxa"/>
          </w:tblCellMar>
        </w:tblPrEx>
        <w:trPr>
          <w:trHeight w:val="348"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Address</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1-512</w:t>
            </w:r>
          </w:p>
        </w:tc>
      </w:tr>
      <w:tr>
        <w:tblPrEx>
          <w:shd w:val="clear" w:color="auto" w:fill="auto"/>
          <w:tblCellMar>
            <w:top w:w="0" w:type="dxa"/>
            <w:left w:w="108" w:type="dxa"/>
            <w:bottom w:w="0" w:type="dxa"/>
            <w:right w:w="108" w:type="dxa"/>
          </w:tblCellMar>
        </w:tblPrEx>
        <w:trPr>
          <w:trHeight w:val="348" w:hRule="atLeast"/>
        </w:trPr>
        <w:tc>
          <w:tcPr>
            <w:tcW w:w="169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RUN</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DMX512</w:t>
            </w:r>
          </w:p>
        </w:tc>
      </w:tr>
      <w:tr>
        <w:tblPrEx>
          <w:shd w:val="clear" w:color="auto" w:fill="auto"/>
          <w:tblCellMar>
            <w:top w:w="0" w:type="dxa"/>
            <w:left w:w="108" w:type="dxa"/>
            <w:bottom w:w="0" w:type="dxa"/>
            <w:right w:w="108" w:type="dxa"/>
          </w:tblCellMar>
        </w:tblPrEx>
        <w:trPr>
          <w:trHeight w:val="348" w:hRule="atLeast"/>
        </w:trPr>
        <w:tc>
          <w:tcPr>
            <w:tcW w:w="169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Auto</w:t>
            </w:r>
          </w:p>
        </w:tc>
      </w:tr>
      <w:tr>
        <w:tblPrEx>
          <w:tblCellMar>
            <w:top w:w="0" w:type="dxa"/>
            <w:left w:w="108" w:type="dxa"/>
            <w:bottom w:w="0" w:type="dxa"/>
            <w:right w:w="108" w:type="dxa"/>
          </w:tblCellMar>
        </w:tblPrEx>
        <w:trPr>
          <w:trHeight w:val="348" w:hRule="atLeast"/>
        </w:trPr>
        <w:tc>
          <w:tcPr>
            <w:tcW w:w="169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Sound</w:t>
            </w:r>
          </w:p>
        </w:tc>
      </w:tr>
      <w:tr>
        <w:tblPrEx>
          <w:shd w:val="clear" w:color="auto" w:fill="auto"/>
          <w:tblCellMar>
            <w:top w:w="0" w:type="dxa"/>
            <w:left w:w="108" w:type="dxa"/>
            <w:bottom w:w="0" w:type="dxa"/>
            <w:right w:w="108" w:type="dxa"/>
          </w:tblCellMar>
        </w:tblPrEx>
        <w:trPr>
          <w:trHeight w:val="348" w:hRule="atLeast"/>
        </w:trPr>
        <w:tc>
          <w:tcPr>
            <w:tcW w:w="169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 xml:space="preserve">DMX MODE    </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CH1</w:t>
            </w:r>
            <w:r>
              <w:rPr>
                <w:rFonts w:hint="eastAsia" w:eastAsia="微软雅黑" w:cs="Tahoma"/>
                <w:i w:val="0"/>
                <w:iCs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348" w:hRule="atLeast"/>
        </w:trPr>
        <w:tc>
          <w:tcPr>
            <w:tcW w:w="16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ahoma" w:hAnsi="Tahoma" w:eastAsia="微软雅黑" w:cs="Tahoma"/>
                <w:i w:val="0"/>
                <w:iCs w:val="0"/>
                <w:color w:val="000000"/>
                <w:sz w:val="24"/>
                <w:szCs w:val="24"/>
                <w:u w:val="none"/>
              </w:rPr>
            </w:pP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lang w:val="en-US"/>
              </w:rPr>
            </w:pPr>
            <w:r>
              <w:rPr>
                <w:rFonts w:hint="default" w:ascii="Tahoma" w:hAnsi="Tahoma" w:eastAsia="微软雅黑" w:cs="Tahoma"/>
                <w:i w:val="0"/>
                <w:iCs w:val="0"/>
                <w:color w:val="000000"/>
                <w:kern w:val="0"/>
                <w:sz w:val="24"/>
                <w:szCs w:val="24"/>
                <w:u w:val="none"/>
                <w:lang w:val="en-US" w:eastAsia="zh-CN" w:bidi="ar"/>
              </w:rPr>
              <w:t>CH</w:t>
            </w:r>
            <w:r>
              <w:rPr>
                <w:rFonts w:hint="eastAsia" w:eastAsia="微软雅黑" w:cs="Tahoma"/>
                <w:i w:val="0"/>
                <w:iCs w:val="0"/>
                <w:color w:val="000000"/>
                <w:kern w:val="0"/>
                <w:sz w:val="24"/>
                <w:szCs w:val="24"/>
                <w:u w:val="none"/>
                <w:lang w:val="en-US" w:eastAsia="zh-CN" w:bidi="ar"/>
              </w:rPr>
              <w:t>60</w:t>
            </w:r>
          </w:p>
        </w:tc>
      </w:tr>
      <w:tr>
        <w:tblPrEx>
          <w:shd w:val="clear" w:color="auto" w:fill="auto"/>
          <w:tblCellMar>
            <w:top w:w="0" w:type="dxa"/>
            <w:left w:w="108" w:type="dxa"/>
            <w:bottom w:w="0" w:type="dxa"/>
            <w:right w:w="108" w:type="dxa"/>
          </w:tblCellMar>
        </w:tblPrEx>
        <w:trPr>
          <w:gridAfter w:val="3"/>
          <w:wAfter w:w="8040" w:type="dxa"/>
          <w:trHeight w:val="348" w:hRule="atLeast"/>
        </w:trPr>
        <w:tc>
          <w:tcPr>
            <w:tcW w:w="16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ahoma" w:hAnsi="Tahoma" w:eastAsia="微软雅黑" w:cs="Tahoma"/>
                <w:i w:val="0"/>
                <w:iCs w:val="0"/>
                <w:color w:val="000000"/>
                <w:sz w:val="24"/>
                <w:szCs w:val="24"/>
                <w:u w:val="none"/>
              </w:rPr>
            </w:pPr>
          </w:p>
        </w:tc>
      </w:tr>
      <w:tr>
        <w:tblPrEx>
          <w:shd w:val="clear" w:color="auto" w:fill="auto"/>
          <w:tblCellMar>
            <w:top w:w="0" w:type="dxa"/>
            <w:left w:w="108" w:type="dxa"/>
            <w:bottom w:w="0" w:type="dxa"/>
            <w:right w:w="108" w:type="dxa"/>
          </w:tblCellMar>
        </w:tblPrEx>
        <w:trPr>
          <w:gridAfter w:val="3"/>
          <w:wAfter w:w="8040" w:type="dxa"/>
          <w:trHeight w:val="348" w:hRule="atLeast"/>
        </w:trPr>
        <w:tc>
          <w:tcPr>
            <w:tcW w:w="16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ahoma" w:hAnsi="Tahoma" w:eastAsia="微软雅黑" w:cs="Tahoma"/>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8"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TEST</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ALL</w:t>
            </w:r>
          </w:p>
        </w:tc>
      </w:tr>
      <w:tr>
        <w:tblPrEx>
          <w:shd w:val="clear" w:color="auto" w:fill="auto"/>
          <w:tblCellMar>
            <w:top w:w="0" w:type="dxa"/>
            <w:left w:w="108" w:type="dxa"/>
            <w:bottom w:w="0" w:type="dxa"/>
            <w:right w:w="108" w:type="dxa"/>
          </w:tblCellMar>
        </w:tblPrEx>
        <w:trPr>
          <w:trHeight w:val="348" w:hRule="atLeast"/>
        </w:trPr>
        <w:tc>
          <w:tcPr>
            <w:tcW w:w="4450"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SET</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DISPLAY</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No/Yes</w:t>
            </w:r>
          </w:p>
        </w:tc>
      </w:tr>
      <w:tr>
        <w:tblPrEx>
          <w:tblCellMar>
            <w:top w:w="0" w:type="dxa"/>
            <w:left w:w="108" w:type="dxa"/>
            <w:bottom w:w="0" w:type="dxa"/>
            <w:right w:w="108" w:type="dxa"/>
          </w:tblCellMar>
        </w:tblPrEx>
        <w:trPr>
          <w:trHeight w:val="348" w:hRule="atLeast"/>
        </w:trPr>
        <w:tc>
          <w:tcPr>
            <w:tcW w:w="4450"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Signal Keep</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No/Yes</w:t>
            </w:r>
          </w:p>
        </w:tc>
      </w:tr>
      <w:tr>
        <w:tblPrEx>
          <w:shd w:val="clear" w:color="auto" w:fill="auto"/>
          <w:tblCellMar>
            <w:top w:w="0" w:type="dxa"/>
            <w:left w:w="108" w:type="dxa"/>
            <w:bottom w:w="0" w:type="dxa"/>
            <w:right w:w="108" w:type="dxa"/>
          </w:tblCellMar>
        </w:tblPrEx>
        <w:trPr>
          <w:trHeight w:val="348" w:hRule="atLeast"/>
        </w:trPr>
        <w:tc>
          <w:tcPr>
            <w:tcW w:w="4450"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Slave</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No/Yes</w:t>
            </w:r>
          </w:p>
        </w:tc>
      </w:tr>
      <w:tr>
        <w:tblPrEx>
          <w:tblCellMar>
            <w:top w:w="0" w:type="dxa"/>
            <w:left w:w="108" w:type="dxa"/>
            <w:bottom w:w="0" w:type="dxa"/>
            <w:right w:w="108" w:type="dxa"/>
          </w:tblCellMar>
        </w:tblPrEx>
        <w:trPr>
          <w:trHeight w:val="348" w:hRule="atLeast"/>
        </w:trPr>
        <w:tc>
          <w:tcPr>
            <w:tcW w:w="16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INFO</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Version</w:t>
            </w:r>
          </w:p>
        </w:tc>
        <w:tc>
          <w:tcPr>
            <w:tcW w:w="5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Vx.xx</w:t>
            </w:r>
          </w:p>
        </w:tc>
      </w:tr>
      <w:tr>
        <w:tblPrEx>
          <w:tblCellMar>
            <w:top w:w="0" w:type="dxa"/>
            <w:left w:w="108" w:type="dxa"/>
            <w:bottom w:w="0" w:type="dxa"/>
            <w:right w:w="108" w:type="dxa"/>
          </w:tblCellMar>
        </w:tblPrEx>
        <w:trPr>
          <w:trHeight w:val="348" w:hRule="atLeast"/>
        </w:trPr>
        <w:tc>
          <w:tcPr>
            <w:tcW w:w="1699" w:type="dxa"/>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275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Tilt</w:t>
            </w:r>
          </w:p>
        </w:tc>
        <w:tc>
          <w:tcPr>
            <w:tcW w:w="3166" w:type="dxa"/>
            <w:tcBorders>
              <w:top w:val="single" w:color="000000" w:sz="4" w:space="0"/>
              <w:left w:val="nil"/>
              <w:bottom w:val="single" w:color="000000" w:sz="4" w:space="0"/>
              <w:right w:val="nil"/>
            </w:tcBorders>
            <w:shd w:val="clear" w:color="auto" w:fill="auto"/>
            <w:noWrap/>
            <w:vAlign w:val="center"/>
          </w:tcPr>
          <w:p>
            <w:pPr>
              <w:jc w:val="left"/>
              <w:rPr>
                <w:rFonts w:hint="default" w:ascii="Tahoma" w:hAnsi="Tahoma" w:eastAsia="微软雅黑" w:cs="Tahoma"/>
                <w:i w:val="0"/>
                <w:iCs w:val="0"/>
                <w:color w:val="000000"/>
                <w:sz w:val="24"/>
                <w:szCs w:val="24"/>
                <w:u w:val="none"/>
              </w:rPr>
            </w:pPr>
          </w:p>
        </w:tc>
        <w:tc>
          <w:tcPr>
            <w:tcW w:w="2123"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default" w:ascii="Tahoma" w:hAnsi="Tahoma" w:eastAsia="微软雅黑" w:cs="Tahoma"/>
                <w:i w:val="0"/>
                <w:iCs w:val="0"/>
                <w:color w:val="000000"/>
                <w:sz w:val="24"/>
                <w:szCs w:val="24"/>
                <w:u w:val="none"/>
              </w:rPr>
            </w:pPr>
          </w:p>
        </w:tc>
      </w:tr>
      <w:tr>
        <w:tblPrEx>
          <w:tblCellMar>
            <w:top w:w="0" w:type="dxa"/>
            <w:left w:w="108" w:type="dxa"/>
            <w:bottom w:w="0" w:type="dxa"/>
            <w:right w:w="108" w:type="dxa"/>
          </w:tblCellMar>
        </w:tblPrEx>
        <w:trPr>
          <w:trHeight w:val="348" w:hRule="atLeast"/>
        </w:trPr>
        <w:tc>
          <w:tcPr>
            <w:tcW w:w="1699" w:type="dxa"/>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275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ZOOM</w:t>
            </w:r>
          </w:p>
        </w:tc>
        <w:tc>
          <w:tcPr>
            <w:tcW w:w="3166" w:type="dxa"/>
            <w:tcBorders>
              <w:top w:val="single" w:color="000000" w:sz="4" w:space="0"/>
              <w:left w:val="nil"/>
              <w:bottom w:val="single" w:color="000000" w:sz="4" w:space="0"/>
              <w:right w:val="nil"/>
            </w:tcBorders>
            <w:shd w:val="clear" w:color="auto" w:fill="auto"/>
            <w:noWrap/>
            <w:vAlign w:val="center"/>
          </w:tcPr>
          <w:p>
            <w:pPr>
              <w:jc w:val="left"/>
              <w:rPr>
                <w:rFonts w:hint="default" w:ascii="Tahoma" w:hAnsi="Tahoma" w:eastAsia="微软雅黑" w:cs="Tahoma"/>
                <w:i w:val="0"/>
                <w:iCs w:val="0"/>
                <w:color w:val="000000"/>
                <w:sz w:val="24"/>
                <w:szCs w:val="24"/>
                <w:u w:val="none"/>
              </w:rPr>
            </w:pPr>
          </w:p>
        </w:tc>
        <w:tc>
          <w:tcPr>
            <w:tcW w:w="2123"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default" w:ascii="Tahoma" w:hAnsi="Tahoma" w:eastAsia="微软雅黑" w:cs="Tahoma"/>
                <w:i w:val="0"/>
                <w:iCs w:val="0"/>
                <w:color w:val="000000"/>
                <w:sz w:val="24"/>
                <w:szCs w:val="24"/>
                <w:u w:val="none"/>
              </w:rPr>
            </w:pPr>
          </w:p>
        </w:tc>
      </w:tr>
      <w:tr>
        <w:tblPrEx>
          <w:tblCellMar>
            <w:top w:w="0" w:type="dxa"/>
            <w:left w:w="108" w:type="dxa"/>
            <w:bottom w:w="0" w:type="dxa"/>
            <w:right w:w="108" w:type="dxa"/>
          </w:tblCellMar>
        </w:tblPrEx>
        <w:trPr>
          <w:trHeight w:val="348" w:hRule="atLeast"/>
        </w:trPr>
        <w:tc>
          <w:tcPr>
            <w:tcW w:w="1699"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MANUAL</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Red</w:t>
            </w:r>
          </w:p>
        </w:tc>
      </w:tr>
      <w:tr>
        <w:tblPrEx>
          <w:shd w:val="clear" w:color="auto" w:fill="auto"/>
          <w:tblCellMar>
            <w:top w:w="0" w:type="dxa"/>
            <w:left w:w="108" w:type="dxa"/>
            <w:bottom w:w="0" w:type="dxa"/>
            <w:right w:w="108" w:type="dxa"/>
          </w:tblCellMar>
        </w:tblPrEx>
        <w:trPr>
          <w:trHeight w:val="348" w:hRule="atLeast"/>
        </w:trPr>
        <w:tc>
          <w:tcPr>
            <w:tcW w:w="1699" w:type="dxa"/>
            <w:vMerge w:val="continue"/>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Green</w:t>
            </w:r>
          </w:p>
        </w:tc>
      </w:tr>
      <w:tr>
        <w:tblPrEx>
          <w:shd w:val="clear" w:color="auto" w:fill="auto"/>
          <w:tblCellMar>
            <w:top w:w="0" w:type="dxa"/>
            <w:left w:w="108" w:type="dxa"/>
            <w:bottom w:w="0" w:type="dxa"/>
            <w:right w:w="108" w:type="dxa"/>
          </w:tblCellMar>
        </w:tblPrEx>
        <w:trPr>
          <w:trHeight w:val="348" w:hRule="atLeast"/>
        </w:trPr>
        <w:tc>
          <w:tcPr>
            <w:tcW w:w="1699" w:type="dxa"/>
            <w:vMerge w:val="continue"/>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Blue</w:t>
            </w:r>
          </w:p>
        </w:tc>
      </w:tr>
      <w:tr>
        <w:tblPrEx>
          <w:shd w:val="clear" w:color="auto" w:fill="auto"/>
          <w:tblCellMar>
            <w:top w:w="0" w:type="dxa"/>
            <w:left w:w="108" w:type="dxa"/>
            <w:bottom w:w="0" w:type="dxa"/>
            <w:right w:w="108" w:type="dxa"/>
          </w:tblCellMar>
        </w:tblPrEx>
        <w:trPr>
          <w:trHeight w:val="348" w:hRule="atLeast"/>
        </w:trPr>
        <w:tc>
          <w:tcPr>
            <w:tcW w:w="1699" w:type="dxa"/>
            <w:vMerge w:val="continue"/>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微软雅黑" w:cs="Tahoma"/>
                <w:i w:val="0"/>
                <w:iCs w:val="0"/>
                <w:color w:val="000000"/>
                <w:sz w:val="24"/>
                <w:szCs w:val="24"/>
                <w:u w:val="none"/>
              </w:rPr>
            </w:pP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Strobe</w:t>
            </w:r>
          </w:p>
        </w:tc>
      </w:tr>
      <w:tr>
        <w:tblPrEx>
          <w:shd w:val="clear" w:color="auto" w:fill="auto"/>
          <w:tblCellMar>
            <w:top w:w="0" w:type="dxa"/>
            <w:left w:w="108" w:type="dxa"/>
            <w:bottom w:w="0" w:type="dxa"/>
            <w:right w:w="108" w:type="dxa"/>
          </w:tblCellMar>
        </w:tblPrEx>
        <w:trPr>
          <w:trHeight w:val="356"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RESET</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All Reset</w:t>
            </w:r>
          </w:p>
        </w:tc>
        <w:tc>
          <w:tcPr>
            <w:tcW w:w="5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ahoma" w:hAnsi="Tahoma" w:eastAsia="微软雅黑" w:cs="Tahoma"/>
                <w:i w:val="0"/>
                <w:iCs w:val="0"/>
                <w:color w:val="000000"/>
                <w:sz w:val="24"/>
                <w:szCs w:val="24"/>
                <w:u w:val="none"/>
              </w:rPr>
            </w:pPr>
            <w:r>
              <w:rPr>
                <w:rFonts w:hint="default" w:ascii="Tahoma" w:hAnsi="Tahoma" w:eastAsia="微软雅黑" w:cs="Tahoma"/>
                <w:i w:val="0"/>
                <w:iCs w:val="0"/>
                <w:color w:val="000000"/>
                <w:kern w:val="0"/>
                <w:sz w:val="24"/>
                <w:szCs w:val="24"/>
                <w:u w:val="none"/>
                <w:lang w:val="en-US" w:eastAsia="zh-CN" w:bidi="ar"/>
              </w:rPr>
              <w:t>No/Yes</w:t>
            </w:r>
          </w:p>
        </w:tc>
      </w:tr>
    </w:tbl>
    <w:p>
      <w:pPr>
        <w:spacing w:after="0" w:line="301" w:lineRule="exact"/>
        <w:rPr>
          <w:rFonts w:ascii="微软雅黑"/>
          <w:sz w:val="18"/>
        </w:rPr>
        <w:sectPr>
          <w:pgSz w:w="11910" w:h="16840"/>
          <w:pgMar w:top="660" w:right="540" w:bottom="1160" w:left="600" w:header="0" w:footer="890" w:gutter="0"/>
          <w:cols w:space="720" w:num="1"/>
        </w:sectPr>
      </w:pPr>
    </w:p>
    <w:p>
      <w:pPr>
        <w:keepNext w:val="0"/>
        <w:keepLines w:val="0"/>
        <w:widowControl/>
        <w:suppressLineNumbers w:val="0"/>
        <w:jc w:val="left"/>
        <w:rPr>
          <w:rFonts w:ascii="Arial"/>
          <w:b/>
          <w:sz w:val="28"/>
        </w:rPr>
      </w:pPr>
      <w:r>
        <w:rPr>
          <w:rFonts w:ascii="Arial"/>
          <w:b/>
          <w:sz w:val="28"/>
        </w:rPr>
        <w:t>DMX channel(</w:t>
      </w:r>
      <w:r>
        <w:rPr>
          <w:rFonts w:hint="eastAsia" w:ascii="Arial" w:eastAsia="宋体"/>
          <w:b/>
          <w:sz w:val="28"/>
          <w:lang w:val="en-US" w:eastAsia="zh-CN"/>
        </w:rPr>
        <w:t>16/60</w:t>
      </w:r>
      <w:r>
        <w:rPr>
          <w:rFonts w:ascii="Arial"/>
          <w:b/>
          <w:sz w:val="28"/>
        </w:rPr>
        <w:t>CH)</w:t>
      </w:r>
    </w:p>
    <w:tbl>
      <w:tblPr>
        <w:tblStyle w:val="6"/>
        <w:tblW w:w="10373" w:type="dxa"/>
        <w:tblInd w:w="93" w:type="dxa"/>
        <w:shd w:val="clear" w:color="auto" w:fill="auto"/>
        <w:tblLayout w:type="autofit"/>
        <w:tblCellMar>
          <w:top w:w="0" w:type="dxa"/>
          <w:left w:w="108" w:type="dxa"/>
          <w:bottom w:w="0" w:type="dxa"/>
          <w:right w:w="108" w:type="dxa"/>
        </w:tblCellMar>
      </w:tblPr>
      <w:tblGrid>
        <w:gridCol w:w="1287"/>
        <w:gridCol w:w="2552"/>
        <w:gridCol w:w="1767"/>
        <w:gridCol w:w="4767"/>
      </w:tblGrid>
      <w:tr>
        <w:tblPrEx>
          <w:tblCellMar>
            <w:top w:w="0" w:type="dxa"/>
            <w:left w:w="108" w:type="dxa"/>
            <w:bottom w:w="0" w:type="dxa"/>
            <w:right w:w="108" w:type="dxa"/>
          </w:tblCellMar>
        </w:tblPrEx>
        <w:trPr>
          <w:trHeight w:val="40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16CH</w:t>
            </w:r>
          </w:p>
        </w:tc>
        <w:tc>
          <w:tcPr>
            <w:tcW w:w="2552"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Function</w:t>
            </w:r>
          </w:p>
        </w:tc>
        <w:tc>
          <w:tcPr>
            <w:tcW w:w="1767"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DMX Value</w:t>
            </w:r>
          </w:p>
        </w:tc>
        <w:tc>
          <w:tcPr>
            <w:tcW w:w="4767"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Description </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Tilt</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Tilt Fine</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Zoom</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Dimmer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Strobe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No Effect</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Strobe slow to fast</w:t>
            </w:r>
          </w:p>
        </w:tc>
      </w:tr>
      <w:tr>
        <w:tblPrEx>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 Color Select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No Function</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Red</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Green</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Blue</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White</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 +G</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R+B</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G+B</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116-130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R+W</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146-160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B+W</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161-175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R+G+W</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R+B+W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G+B+W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206-255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R+G+B+W</w:t>
            </w:r>
          </w:p>
        </w:tc>
      </w:tr>
      <w:tr>
        <w:tblPrEx>
          <w:tblCellMar>
            <w:top w:w="0" w:type="dxa"/>
            <w:left w:w="108" w:type="dxa"/>
            <w:bottom w:w="0" w:type="dxa"/>
            <w:right w:w="108" w:type="dxa"/>
          </w:tblCellMar>
        </w:tblPrEx>
        <w:trPr>
          <w:trHeight w:val="400" w:hRule="atLeast"/>
        </w:trPr>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2"/>
                <w:szCs w:val="22"/>
                <w:u w:val="none"/>
              </w:rPr>
            </w:pPr>
          </w:p>
        </w:tc>
      </w:tr>
      <w:tr>
        <w:tblPrEx>
          <w:shd w:val="clear" w:color="auto" w:fill="auto"/>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 Color Select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No Function</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Red</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Green</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Blue</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White</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 +G</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R+B</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G+B</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116-130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146-160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B+W</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161-175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R+G+W</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R+B+W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G+B+W</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206-255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R+G+B+W</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Background Dimmer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No Function</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Show5</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Show6</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Show7</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Show8</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Show9</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Show10</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Show11</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Show12</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Show13</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Show14</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Show15</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Show16</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Show17</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Show18</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Show19</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Show20</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Show21</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Show22</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Show23</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126-130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Show24</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Show25</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136-140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Show26</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Show27</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146-150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Show28</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Show29</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156-160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Show30</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Show31</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Show32</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171-175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Show33</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176-180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Show34</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Show35</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Show36</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191-195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Show37</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Show38</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Show39</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206-210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Show40</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Show41</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216-220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Show42</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Show43</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226-230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Show44</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Show45</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236-245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Sound1</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246-255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Sound2</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22"/>
                <w:szCs w:val="22"/>
                <w:u w:val="none"/>
                <w:lang w:val="en-US" w:eastAsia="en-US" w:bidi="en-US"/>
              </w:rPr>
            </w:pPr>
            <w:r>
              <w:rPr>
                <w:rFonts w:hint="eastAsia" w:ascii="微软雅黑" w:hAnsi="微软雅黑" w:eastAsia="微软雅黑" w:cs="微软雅黑"/>
                <w:i w:val="0"/>
                <w:iCs w:val="0"/>
                <w:color w:val="000000"/>
                <w:kern w:val="0"/>
                <w:sz w:val="22"/>
                <w:szCs w:val="22"/>
                <w:u w:val="none"/>
                <w:lang w:val="en-US" w:eastAsia="zh-CN" w:bidi="ar"/>
              </w:rPr>
              <w:t>Background Dimmer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22"/>
                <w:szCs w:val="22"/>
                <w:u w:val="none"/>
                <w:lang w:val="en-US" w:eastAsia="zh-CN" w:bidi="en-US"/>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i w:val="0"/>
                <w:iCs w:val="0"/>
                <w:color w:val="000000"/>
                <w:sz w:val="22"/>
                <w:szCs w:val="22"/>
                <w:u w:val="none"/>
                <w:lang w:val="en-US" w:eastAsia="zh-CN" w:bidi="en-US"/>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22"/>
                <w:szCs w:val="22"/>
                <w:u w:val="none"/>
                <w:lang w:val="en-US" w:eastAsia="en-US" w:bidi="en-US"/>
              </w:rPr>
            </w:pPr>
            <w:r>
              <w:rPr>
                <w:rFonts w:hint="eastAsia" w:ascii="微软雅黑" w:hAnsi="微软雅黑" w:eastAsia="微软雅黑" w:cs="微软雅黑"/>
                <w:i w:val="0"/>
                <w:iCs w:val="0"/>
                <w:color w:val="000000"/>
                <w:kern w:val="0"/>
                <w:sz w:val="22"/>
                <w:szCs w:val="22"/>
                <w:u w:val="none"/>
                <w:lang w:val="en-US" w:eastAsia="zh-CN" w:bidi="ar"/>
              </w:rPr>
              <w:t>White2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22"/>
                <w:szCs w:val="22"/>
                <w:u w:val="none"/>
                <w:lang w:val="en-US" w:eastAsia="zh-CN" w:bidi="en-US"/>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i w:val="0"/>
                <w:iCs w:val="0"/>
                <w:color w:val="000000"/>
                <w:sz w:val="22"/>
                <w:szCs w:val="22"/>
                <w:u w:val="none"/>
                <w:lang w:val="en-US" w:eastAsia="zh-CN" w:bidi="en-US"/>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 Speed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 Speed Slow to Fast &amp;XY</w:t>
            </w:r>
          </w:p>
        </w:tc>
      </w:tr>
      <w:tr>
        <w:tblPrEx>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Show Speed Slow to Fast</w:t>
            </w:r>
          </w:p>
        </w:tc>
      </w:tr>
      <w:tr>
        <w:tblPrEx>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Reset</w:t>
            </w:r>
          </w:p>
        </w:tc>
      </w:tr>
    </w:tbl>
    <w:p>
      <w:pPr>
        <w:pStyle w:val="3"/>
        <w:spacing w:before="1"/>
        <w:ind w:left="0"/>
        <w:rPr>
          <w:rFonts w:ascii="Arial"/>
          <w:b/>
          <w:sz w:val="13"/>
        </w:rPr>
      </w:pPr>
    </w:p>
    <w:tbl>
      <w:tblPr>
        <w:tblStyle w:val="6"/>
        <w:tblW w:w="10365" w:type="dxa"/>
        <w:tblInd w:w="93" w:type="dxa"/>
        <w:shd w:val="clear" w:color="auto" w:fill="auto"/>
        <w:tblLayout w:type="autofit"/>
        <w:tblCellMar>
          <w:top w:w="0" w:type="dxa"/>
          <w:left w:w="108" w:type="dxa"/>
          <w:bottom w:w="0" w:type="dxa"/>
          <w:right w:w="108" w:type="dxa"/>
        </w:tblCellMar>
      </w:tblPr>
      <w:tblGrid>
        <w:gridCol w:w="1287"/>
        <w:gridCol w:w="2552"/>
        <w:gridCol w:w="1767"/>
        <w:gridCol w:w="4767"/>
      </w:tblGrid>
      <w:tr>
        <w:tblPrEx>
          <w:tblCellMar>
            <w:top w:w="0" w:type="dxa"/>
            <w:left w:w="108" w:type="dxa"/>
            <w:bottom w:w="0" w:type="dxa"/>
            <w:right w:w="108" w:type="dxa"/>
          </w:tblCellMar>
        </w:tblPrEx>
        <w:trPr>
          <w:trHeight w:val="40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60CH</w:t>
            </w:r>
          </w:p>
        </w:tc>
        <w:tc>
          <w:tcPr>
            <w:tcW w:w="2552"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Function</w:t>
            </w:r>
          </w:p>
        </w:tc>
        <w:tc>
          <w:tcPr>
            <w:tcW w:w="1767"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DMX Value</w:t>
            </w:r>
          </w:p>
        </w:tc>
        <w:tc>
          <w:tcPr>
            <w:tcW w:w="4767"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Description </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Tilt</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Tilt Fine</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Zoom</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Red1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Green1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Blue1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White1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Red2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Green2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Blue2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White2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0-100%</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w:t>
            </w:r>
          </w:p>
        </w:tc>
      </w:tr>
    </w:tbl>
    <w:p/>
    <w:p>
      <w:bookmarkStart w:id="0" w:name="_GoBack"/>
      <w:bookmarkEnd w:id="0"/>
    </w:p>
    <w:sectPr>
      <w:footerReference r:id="rId7" w:type="default"/>
      <w:pgSz w:w="11910" w:h="16840"/>
      <w:pgMar w:top="700" w:right="540" w:bottom="1080" w:left="600" w:header="0" w:footer="8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MT">
    <w:altName w:val="Arial"/>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pict>
        <v:shape id="_x0000_s2049" o:spid="_x0000_s2049" o:spt="202" type="#_x0000_t202" style="position:absolute;left:0pt;margin-left:293.3pt;margin-top:782.35pt;height:11pt;width:8.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pPr>
    <w:r>
      <w:pict>
        <v:shape id="_x0000_s2050" o:spid="_x0000_s2050" o:spt="202" type="#_x0000_t202" style="position:absolute;left:0pt;margin-left:291pt;margin-top:782.35pt;height:11pt;width:13.1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Arial" w:hAnsi="Arial" w:eastAsia="Times New Roman" w:cs="Arial"/>
        <w:kern w:val="0"/>
        <w:sz w:val="24"/>
        <w:lang w:val="ru-RU" w:eastAsia="ru-RU"/>
      </w:rPr>
    </w:pPr>
  </w:p>
  <w:p>
    <w:pPr>
      <w:pStyle w:val="4"/>
      <w:rPr>
        <w:rFonts w:ascii="Arial" w:hAnsi="Arial" w:eastAsia="Times New Roman" w:cs="Arial"/>
        <w:kern w:val="0"/>
        <w:sz w:val="24"/>
        <w:lang w:val="ru-RU" w:eastAsia="ru-RU"/>
      </w:rPr>
    </w:pPr>
  </w:p>
  <w:p>
    <w:pPr>
      <w:pStyle w:val="4"/>
    </w:pPr>
    <w:r>
      <w:rPr>
        <w:rFonts w:ascii="Arial" w:hAnsi="Arial" w:eastAsia="Times New Roman" w:cs="Arial"/>
        <w:kern w:val="0"/>
        <w:sz w:val="24"/>
        <w:lang w:val="ru-RU" w:eastAsia="ru-RU"/>
      </w:rPr>
      <w:drawing>
        <wp:inline distT="0" distB="0" distL="114300" distR="114300">
          <wp:extent cx="2809875" cy="210820"/>
          <wp:effectExtent l="0" t="0" r="9525" b="2540"/>
          <wp:docPr id="8" name="图片 8" descr="Alex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lex Logo-1"/>
                  <pic:cNvPicPr>
                    <a:picLocks noChangeAspect="1"/>
                  </pic:cNvPicPr>
                </pic:nvPicPr>
                <pic:blipFill>
                  <a:blip r:embed="rId1"/>
                  <a:stretch>
                    <a:fillRect/>
                  </a:stretch>
                </pic:blipFill>
                <pic:spPr>
                  <a:xfrm>
                    <a:off x="0" y="0"/>
                    <a:ext cx="2809875" cy="2108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B129F"/>
    <w:multiLevelType w:val="singleLevel"/>
    <w:tmpl w:val="E09B129F"/>
    <w:lvl w:ilvl="0" w:tentative="0">
      <w:start w:val="1"/>
      <w:numFmt w:val="decimal"/>
      <w:suff w:val="space"/>
      <w:lvlText w:val="%1."/>
      <w:lvlJc w:val="left"/>
    </w:lvl>
  </w:abstractNum>
  <w:abstractNum w:abstractNumId="1">
    <w:nsid w:val="0053208E"/>
    <w:multiLevelType w:val="multilevel"/>
    <w:tmpl w:val="0053208E"/>
    <w:lvl w:ilvl="0" w:tentative="0">
      <w:start w:val="1"/>
      <w:numFmt w:val="decimal"/>
      <w:lvlText w:val="%1)"/>
      <w:lvlJc w:val="left"/>
      <w:pPr>
        <w:ind w:left="429" w:hanging="310"/>
        <w:jc w:val="left"/>
      </w:pPr>
      <w:rPr>
        <w:rFonts w:hint="default" w:ascii="Tahoma" w:hAnsi="Tahoma" w:eastAsia="Tahoma" w:cs="Tahoma"/>
        <w:spacing w:val="-1"/>
        <w:w w:val="99"/>
        <w:sz w:val="20"/>
        <w:szCs w:val="20"/>
        <w:lang w:val="en-US" w:eastAsia="en-US" w:bidi="en-US"/>
      </w:rPr>
    </w:lvl>
    <w:lvl w:ilvl="1" w:tentative="0">
      <w:start w:val="0"/>
      <w:numFmt w:val="bullet"/>
      <w:lvlText w:val="•"/>
      <w:lvlJc w:val="left"/>
      <w:pPr>
        <w:ind w:left="1454" w:hanging="310"/>
      </w:pPr>
      <w:rPr>
        <w:rFonts w:hint="default"/>
        <w:lang w:val="en-US" w:eastAsia="en-US" w:bidi="en-US"/>
      </w:rPr>
    </w:lvl>
    <w:lvl w:ilvl="2" w:tentative="0">
      <w:start w:val="0"/>
      <w:numFmt w:val="bullet"/>
      <w:lvlText w:val="•"/>
      <w:lvlJc w:val="left"/>
      <w:pPr>
        <w:ind w:left="2489" w:hanging="310"/>
      </w:pPr>
      <w:rPr>
        <w:rFonts w:hint="default"/>
        <w:lang w:val="en-US" w:eastAsia="en-US" w:bidi="en-US"/>
      </w:rPr>
    </w:lvl>
    <w:lvl w:ilvl="3" w:tentative="0">
      <w:start w:val="0"/>
      <w:numFmt w:val="bullet"/>
      <w:lvlText w:val="•"/>
      <w:lvlJc w:val="left"/>
      <w:pPr>
        <w:ind w:left="3523" w:hanging="310"/>
      </w:pPr>
      <w:rPr>
        <w:rFonts w:hint="default"/>
        <w:lang w:val="en-US" w:eastAsia="en-US" w:bidi="en-US"/>
      </w:rPr>
    </w:lvl>
    <w:lvl w:ilvl="4" w:tentative="0">
      <w:start w:val="0"/>
      <w:numFmt w:val="bullet"/>
      <w:lvlText w:val="•"/>
      <w:lvlJc w:val="left"/>
      <w:pPr>
        <w:ind w:left="4558" w:hanging="310"/>
      </w:pPr>
      <w:rPr>
        <w:rFonts w:hint="default"/>
        <w:lang w:val="en-US" w:eastAsia="en-US" w:bidi="en-US"/>
      </w:rPr>
    </w:lvl>
    <w:lvl w:ilvl="5" w:tentative="0">
      <w:start w:val="0"/>
      <w:numFmt w:val="bullet"/>
      <w:lvlText w:val="•"/>
      <w:lvlJc w:val="left"/>
      <w:pPr>
        <w:ind w:left="5593" w:hanging="310"/>
      </w:pPr>
      <w:rPr>
        <w:rFonts w:hint="default"/>
        <w:lang w:val="en-US" w:eastAsia="en-US" w:bidi="en-US"/>
      </w:rPr>
    </w:lvl>
    <w:lvl w:ilvl="6" w:tentative="0">
      <w:start w:val="0"/>
      <w:numFmt w:val="bullet"/>
      <w:lvlText w:val="•"/>
      <w:lvlJc w:val="left"/>
      <w:pPr>
        <w:ind w:left="6627" w:hanging="310"/>
      </w:pPr>
      <w:rPr>
        <w:rFonts w:hint="default"/>
        <w:lang w:val="en-US" w:eastAsia="en-US" w:bidi="en-US"/>
      </w:rPr>
    </w:lvl>
    <w:lvl w:ilvl="7" w:tentative="0">
      <w:start w:val="0"/>
      <w:numFmt w:val="bullet"/>
      <w:lvlText w:val="•"/>
      <w:lvlJc w:val="left"/>
      <w:pPr>
        <w:ind w:left="7662" w:hanging="310"/>
      </w:pPr>
      <w:rPr>
        <w:rFonts w:hint="default"/>
        <w:lang w:val="en-US" w:eastAsia="en-US" w:bidi="en-US"/>
      </w:rPr>
    </w:lvl>
    <w:lvl w:ilvl="8" w:tentative="0">
      <w:start w:val="0"/>
      <w:numFmt w:val="bullet"/>
      <w:lvlText w:val="•"/>
      <w:lvlJc w:val="left"/>
      <w:pPr>
        <w:ind w:left="8696" w:hanging="31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VhZGFlM2FkMWVkM2I5MWM3ZGMwODY4ZjBhZmJhNTMifQ=="/>
  </w:docVars>
  <w:rsids>
    <w:rsidRoot w:val="00000000"/>
    <w:rsid w:val="05C751B7"/>
    <w:rsid w:val="077B223C"/>
    <w:rsid w:val="0CC94F70"/>
    <w:rsid w:val="179A3F68"/>
    <w:rsid w:val="1EA20F9B"/>
    <w:rsid w:val="21FF7FFB"/>
    <w:rsid w:val="249738F1"/>
    <w:rsid w:val="3BA21C2D"/>
    <w:rsid w:val="442E07F6"/>
    <w:rsid w:val="44BA077E"/>
    <w:rsid w:val="49204AD1"/>
    <w:rsid w:val="56A47DB9"/>
    <w:rsid w:val="57471B91"/>
    <w:rsid w:val="63E022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ahoma" w:hAnsi="Tahoma" w:eastAsia="Tahoma" w:cs="Tahoma"/>
      <w:sz w:val="22"/>
      <w:szCs w:val="22"/>
      <w:lang w:val="en-US" w:eastAsia="en-US" w:bidi="en-US"/>
    </w:rPr>
  </w:style>
  <w:style w:type="paragraph" w:styleId="2">
    <w:name w:val="heading 1"/>
    <w:basedOn w:val="1"/>
    <w:next w:val="1"/>
    <w:qFormat/>
    <w:uiPriority w:val="1"/>
    <w:pPr>
      <w:ind w:left="120"/>
      <w:outlineLvl w:val="1"/>
    </w:pPr>
    <w:rPr>
      <w:rFonts w:ascii="Tahoma" w:hAnsi="Tahoma" w:eastAsia="Tahoma" w:cs="Tahoma"/>
      <w:b/>
      <w:bCs/>
      <w:sz w:val="21"/>
      <w:szCs w:val="21"/>
      <w:lang w:val="en-US" w:eastAsia="en-US" w:bidi="en-US"/>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Tahoma" w:hAnsi="Tahoma" w:eastAsia="Tahoma" w:cs="Tahoma"/>
      <w:sz w:val="20"/>
      <w:szCs w:val="20"/>
      <w:lang w:val="en-US" w:eastAsia="en-US" w:bidi="en-US"/>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eastAsia="ru-RU"/>
    </w:rPr>
  </w:style>
  <w:style w:type="character" w:styleId="8">
    <w:name w:val="Strong"/>
    <w:basedOn w:val="7"/>
    <w:qFormat/>
    <w:uiPriority w:val="22"/>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71"/>
      <w:ind w:left="120" w:hanging="348"/>
    </w:pPr>
    <w:rPr>
      <w:rFonts w:ascii="Tahoma" w:hAnsi="Tahoma" w:eastAsia="Tahoma" w:cs="Tahoma"/>
      <w:lang w:val="en-US" w:eastAsia="en-US" w:bidi="en-US"/>
    </w:rPr>
  </w:style>
  <w:style w:type="paragraph" w:customStyle="1" w:styleId="11">
    <w:name w:val="Table Paragraph"/>
    <w:basedOn w:val="1"/>
    <w:qFormat/>
    <w:uiPriority w:val="1"/>
    <w:pPr>
      <w:ind w:left="11"/>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26"/>
    <customShpInfo spid="_x0000_s1044"/>
    <customShpInfo spid="_x0000_s1045"/>
    <customShpInfo spid="_x0000_s1046"/>
    <customShpInfo spid="_x0000_s1047"/>
    <customShpInfo spid="_x0000_s1048"/>
    <customShpInfo spid="_x0000_s1043"/>
    <customShpInfo spid="_x0000_s1050"/>
    <customShpInfo spid="_x0000_s1051"/>
    <customShpInfo spid="_x0000_s1052"/>
    <customShpInfo spid="_x0000_s1053"/>
    <customShpInfo spid="_x0000_s1054"/>
    <customShpInfo spid="_x0000_s1055"/>
    <customShpInfo spid="_x0000_s1056"/>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1254</Words>
  <Characters>6554</Characters>
  <TotalTime>3</TotalTime>
  <ScaleCrop>false</ScaleCrop>
  <LinksUpToDate>false</LinksUpToDate>
  <CharactersWithSpaces>7707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2021-04-26T08:54:00Z</dcterms:created>
  <dc:creator>Ailsa</dc:creator>
  <cp:lastModifiedBy>怡然乐</cp:lastModifiedBy>
  <dcterms:modified xsi:type="dcterms:W3CDTF">2025-09-22T04:49:27Z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WPS 文字</vt:lpwstr>
  </property>
  <property fmtid="{D5CDD505-2E9C-101B-9397-08002B2CF9AE}" pid="4" name="LastSaved">
    <vt:filetime>2021-04-26T00:00:00Z</vt:filetime>
  </property>
  <property fmtid="{D5CDD505-2E9C-101B-9397-08002B2CF9AE}" pid="5" name="KSOProductBuildVer">
    <vt:lpwstr>2052-12.1.0.15990</vt:lpwstr>
  </property>
  <property fmtid="{D5CDD505-2E9C-101B-9397-08002B2CF9AE}" pid="6" name="ICV">
    <vt:lpwstr>76AEE39DBA524A449ECD1DC94F6C7C05</vt:lpwstr>
  </property>
  <property fmtid="{D5CDD505-2E9C-101B-9397-08002B2CF9AE}" pid="7" name="KSOTemplateDocerSaveRecord">
    <vt:lpwstr>eyJoZGlkIjoiNWRlNTBmZTk5ZjE4Yjk5MDlkNmEwMTFiMWM4MDQxNTkiLCJ1c2VySWQiOiI4MDExOTE2MjgifQ==</vt:lpwstr>
  </property>
</Properties>
</file>